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0" w:rsidRPr="00B946E0" w:rsidRDefault="004162F8" w:rsidP="00D366E2">
      <w:pPr>
        <w:jc w:val="both"/>
        <w:rPr>
          <w:b/>
          <w:sz w:val="28"/>
          <w:szCs w:val="28"/>
        </w:rPr>
      </w:pPr>
      <w:r w:rsidRPr="00B946E0">
        <w:rPr>
          <w:b/>
          <w:sz w:val="28"/>
          <w:szCs w:val="28"/>
        </w:rPr>
        <w:t>Homéli</w:t>
      </w:r>
      <w:r w:rsidR="004B04C7" w:rsidRPr="00B946E0">
        <w:rPr>
          <w:b/>
          <w:sz w:val="28"/>
          <w:szCs w:val="28"/>
        </w:rPr>
        <w:t>e pour le 33e dimanche T.O C (17</w:t>
      </w:r>
      <w:r w:rsidRPr="00B946E0">
        <w:rPr>
          <w:b/>
          <w:sz w:val="28"/>
          <w:szCs w:val="28"/>
        </w:rPr>
        <w:t xml:space="preserve"> </w:t>
      </w:r>
      <w:proofErr w:type="spellStart"/>
      <w:r w:rsidRPr="00B946E0">
        <w:rPr>
          <w:b/>
          <w:sz w:val="28"/>
          <w:szCs w:val="28"/>
        </w:rPr>
        <w:t>Nov</w:t>
      </w:r>
      <w:proofErr w:type="spellEnd"/>
      <w:r w:rsidR="006E4430" w:rsidRPr="00B946E0">
        <w:rPr>
          <w:b/>
          <w:sz w:val="28"/>
          <w:szCs w:val="28"/>
        </w:rPr>
        <w:t xml:space="preserve"> 2019)</w:t>
      </w:r>
    </w:p>
    <w:p w:rsidR="006E4430" w:rsidRPr="00B946E0" w:rsidRDefault="006E4430" w:rsidP="00D366E2">
      <w:pPr>
        <w:jc w:val="both"/>
        <w:rPr>
          <w:sz w:val="28"/>
          <w:szCs w:val="28"/>
        </w:rPr>
      </w:pPr>
    </w:p>
    <w:p w:rsidR="00F27F04" w:rsidRPr="00B946E0" w:rsidRDefault="00F27F04" w:rsidP="00D366E2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 w:rsidRPr="00B946E0">
        <w:rPr>
          <w:sz w:val="28"/>
          <w:szCs w:val="28"/>
        </w:rPr>
        <w:t xml:space="preserve">Frères et </w:t>
      </w:r>
      <w:proofErr w:type="spellStart"/>
      <w:r w:rsidRPr="00B946E0">
        <w:rPr>
          <w:sz w:val="28"/>
          <w:szCs w:val="28"/>
        </w:rPr>
        <w:t>Soeurs</w:t>
      </w:r>
      <w:proofErr w:type="spellEnd"/>
      <w:r w:rsidRPr="00B946E0">
        <w:rPr>
          <w:sz w:val="28"/>
          <w:szCs w:val="28"/>
        </w:rPr>
        <w:t>,</w:t>
      </w:r>
    </w:p>
    <w:p w:rsidR="000B5A77" w:rsidRPr="00B946E0" w:rsidRDefault="000B5A77" w:rsidP="00D366E2">
      <w:pPr>
        <w:jc w:val="both"/>
        <w:rPr>
          <w:sz w:val="28"/>
          <w:szCs w:val="28"/>
        </w:rPr>
      </w:pPr>
    </w:p>
    <w:p w:rsidR="00A259AE" w:rsidRPr="00A259AE" w:rsidRDefault="00D366E2" w:rsidP="00D366E2">
      <w:pPr>
        <w:jc w:val="both"/>
        <w:rPr>
          <w:sz w:val="28"/>
          <w:szCs w:val="28"/>
        </w:rPr>
      </w:pPr>
      <w:r w:rsidRPr="00B946E0">
        <w:rPr>
          <w:color w:val="000000"/>
          <w:sz w:val="28"/>
          <w:szCs w:val="28"/>
        </w:rPr>
        <w:t xml:space="preserve">Le </w:t>
      </w:r>
      <w:r w:rsidR="00A259AE" w:rsidRPr="00A259AE">
        <w:rPr>
          <w:color w:val="000000"/>
          <w:sz w:val="28"/>
          <w:szCs w:val="28"/>
        </w:rPr>
        <w:t>prophète Malachie, au 5e siècle av</w:t>
      </w:r>
      <w:r w:rsidRPr="00B946E0">
        <w:rPr>
          <w:color w:val="000000"/>
          <w:sz w:val="28"/>
          <w:szCs w:val="28"/>
        </w:rPr>
        <w:t>ant</w:t>
      </w:r>
      <w:r w:rsidR="00A259AE" w:rsidRPr="00A259AE">
        <w:rPr>
          <w:color w:val="000000"/>
          <w:sz w:val="28"/>
          <w:szCs w:val="28"/>
        </w:rPr>
        <w:t xml:space="preserve"> Jésus</w:t>
      </w:r>
      <w:r w:rsidR="00BC4E27">
        <w:rPr>
          <w:color w:val="000000"/>
          <w:sz w:val="28"/>
          <w:szCs w:val="28"/>
        </w:rPr>
        <w:t>-Christ</w:t>
      </w:r>
      <w:r w:rsidR="00A259AE" w:rsidRPr="00A259AE">
        <w:rPr>
          <w:color w:val="000000"/>
          <w:sz w:val="28"/>
          <w:szCs w:val="28"/>
        </w:rPr>
        <w:t>, annonçait des jours meilleurs à une époque de grands boulev</w:t>
      </w:r>
      <w:r w:rsidR="008D4DB4" w:rsidRPr="00B946E0">
        <w:rPr>
          <w:color w:val="000000"/>
          <w:sz w:val="28"/>
          <w:szCs w:val="28"/>
        </w:rPr>
        <w:t xml:space="preserve">ersements. </w:t>
      </w:r>
      <w:r w:rsidR="00BC4E27">
        <w:rPr>
          <w:color w:val="000000"/>
          <w:sz w:val="28"/>
          <w:szCs w:val="28"/>
        </w:rPr>
        <w:t>Oui</w:t>
      </w:r>
      <w:r w:rsidR="008D4DB4" w:rsidRPr="00B946E0">
        <w:rPr>
          <w:color w:val="000000"/>
          <w:sz w:val="28"/>
          <w:szCs w:val="28"/>
        </w:rPr>
        <w:t>, s</w:t>
      </w:r>
      <w:r w:rsidRPr="00B946E0">
        <w:rPr>
          <w:color w:val="000000"/>
          <w:sz w:val="28"/>
          <w:szCs w:val="28"/>
        </w:rPr>
        <w:t>a communauté vivait le découragement</w:t>
      </w:r>
      <w:r w:rsidR="008D4DB4" w:rsidRPr="00B946E0">
        <w:rPr>
          <w:color w:val="000000"/>
          <w:sz w:val="28"/>
          <w:szCs w:val="28"/>
        </w:rPr>
        <w:t xml:space="preserve"> à cette époque</w:t>
      </w:r>
      <w:r w:rsidRPr="00B946E0">
        <w:rPr>
          <w:color w:val="000000"/>
          <w:sz w:val="28"/>
          <w:szCs w:val="28"/>
        </w:rPr>
        <w:t>. Car d</w:t>
      </w:r>
      <w:r w:rsidR="00A259AE" w:rsidRPr="00A259AE">
        <w:rPr>
          <w:color w:val="000000"/>
          <w:sz w:val="28"/>
          <w:szCs w:val="28"/>
        </w:rPr>
        <w:t>epuis plus de cinquante ans, les Juifs étaient revenus d’exi</w:t>
      </w:r>
      <w:r w:rsidR="00BC4E27">
        <w:rPr>
          <w:color w:val="000000"/>
          <w:sz w:val="28"/>
          <w:szCs w:val="28"/>
        </w:rPr>
        <w:t xml:space="preserve">l. Le temple était rebâti, </w:t>
      </w:r>
      <w:r w:rsidRPr="00B946E0">
        <w:rPr>
          <w:color w:val="000000"/>
          <w:sz w:val="28"/>
          <w:szCs w:val="28"/>
        </w:rPr>
        <w:t xml:space="preserve">pourtant </w:t>
      </w:r>
      <w:r w:rsidR="00A259AE" w:rsidRPr="00A259AE">
        <w:rPr>
          <w:color w:val="000000"/>
          <w:sz w:val="28"/>
          <w:szCs w:val="28"/>
        </w:rPr>
        <w:t xml:space="preserve">le moral était </w:t>
      </w:r>
      <w:r w:rsidRPr="00B946E0">
        <w:rPr>
          <w:color w:val="000000"/>
          <w:sz w:val="28"/>
          <w:szCs w:val="28"/>
        </w:rPr>
        <w:t xml:space="preserve">encore </w:t>
      </w:r>
      <w:r w:rsidR="008D4DB4" w:rsidRPr="00B946E0">
        <w:rPr>
          <w:color w:val="000000"/>
          <w:sz w:val="28"/>
          <w:szCs w:val="28"/>
        </w:rPr>
        <w:t xml:space="preserve">au plus bas. </w:t>
      </w:r>
      <w:r w:rsidR="00BC4E27">
        <w:rPr>
          <w:color w:val="000000"/>
          <w:sz w:val="28"/>
          <w:szCs w:val="28"/>
        </w:rPr>
        <w:t>Ceci à cause des</w:t>
      </w:r>
      <w:r w:rsidR="00A259AE" w:rsidRPr="00A259AE">
        <w:rPr>
          <w:color w:val="000000"/>
          <w:sz w:val="28"/>
          <w:szCs w:val="28"/>
        </w:rPr>
        <w:t xml:space="preserve"> murs de la capitale</w:t>
      </w:r>
      <w:r w:rsidR="00BC4E27">
        <w:rPr>
          <w:color w:val="000000"/>
          <w:sz w:val="28"/>
          <w:szCs w:val="28"/>
        </w:rPr>
        <w:t xml:space="preserve"> qui</w:t>
      </w:r>
      <w:r w:rsidR="00A259AE" w:rsidRPr="00A259AE">
        <w:rPr>
          <w:color w:val="000000"/>
          <w:sz w:val="28"/>
          <w:szCs w:val="28"/>
        </w:rPr>
        <w:t xml:space="preserve"> n’avaient </w:t>
      </w:r>
      <w:r w:rsidRPr="00B946E0">
        <w:rPr>
          <w:color w:val="000000"/>
          <w:sz w:val="28"/>
          <w:szCs w:val="28"/>
        </w:rPr>
        <w:t xml:space="preserve">toujours </w:t>
      </w:r>
      <w:r w:rsidR="00A259AE" w:rsidRPr="00A259AE">
        <w:rPr>
          <w:color w:val="000000"/>
          <w:sz w:val="28"/>
          <w:szCs w:val="28"/>
        </w:rPr>
        <w:t xml:space="preserve">pas pu être rebâtis et </w:t>
      </w:r>
      <w:r w:rsidR="008D4DB4" w:rsidRPr="00B946E0">
        <w:rPr>
          <w:color w:val="000000"/>
          <w:sz w:val="28"/>
          <w:szCs w:val="28"/>
        </w:rPr>
        <w:t xml:space="preserve">donc </w:t>
      </w:r>
      <w:r w:rsidR="00A259AE" w:rsidRPr="00A259AE">
        <w:rPr>
          <w:color w:val="000000"/>
          <w:sz w:val="28"/>
          <w:szCs w:val="28"/>
        </w:rPr>
        <w:t xml:space="preserve">la sécurité des </w:t>
      </w:r>
      <w:r w:rsidR="008D4DB4" w:rsidRPr="00B946E0">
        <w:rPr>
          <w:color w:val="000000"/>
          <w:sz w:val="28"/>
          <w:szCs w:val="28"/>
        </w:rPr>
        <w:t xml:space="preserve">habitants n’était pas </w:t>
      </w:r>
      <w:proofErr w:type="gramStart"/>
      <w:r w:rsidR="008D4DB4" w:rsidRPr="00B946E0">
        <w:rPr>
          <w:color w:val="000000"/>
          <w:sz w:val="28"/>
          <w:szCs w:val="28"/>
        </w:rPr>
        <w:t>assurée</w:t>
      </w:r>
      <w:proofErr w:type="gramEnd"/>
      <w:r w:rsidR="008D4DB4" w:rsidRPr="00B946E0">
        <w:rPr>
          <w:color w:val="000000"/>
          <w:sz w:val="28"/>
          <w:szCs w:val="28"/>
        </w:rPr>
        <w:t>. En plus, l</w:t>
      </w:r>
      <w:r w:rsidR="00A259AE" w:rsidRPr="00A259AE">
        <w:rPr>
          <w:color w:val="000000"/>
          <w:sz w:val="28"/>
          <w:szCs w:val="28"/>
        </w:rPr>
        <w:t>es rapatriés avaient été mal accueillis par leurs compatriotes restés sur place. Ce</w:t>
      </w:r>
      <w:r w:rsidR="008D4DB4" w:rsidRPr="00B946E0">
        <w:rPr>
          <w:color w:val="000000"/>
          <w:sz w:val="28"/>
          <w:szCs w:val="28"/>
        </w:rPr>
        <w:t>t état de fait désastreux semblait</w:t>
      </w:r>
      <w:r w:rsidR="00A259AE" w:rsidRPr="00A259AE">
        <w:rPr>
          <w:color w:val="000000"/>
          <w:sz w:val="28"/>
          <w:szCs w:val="28"/>
        </w:rPr>
        <w:t xml:space="preserve"> opposer un démenti aux promesses prophétiques formulées pendant et après </w:t>
      </w:r>
      <w:r w:rsidRPr="00B946E0">
        <w:rPr>
          <w:color w:val="000000"/>
          <w:sz w:val="28"/>
          <w:szCs w:val="28"/>
        </w:rPr>
        <w:t>l’exil. Où était donc</w:t>
      </w:r>
      <w:r w:rsidR="00A259AE" w:rsidRPr="00A259AE">
        <w:rPr>
          <w:color w:val="000000"/>
          <w:sz w:val="28"/>
          <w:szCs w:val="28"/>
        </w:rPr>
        <w:t xml:space="preserve"> Dieu </w:t>
      </w:r>
      <w:r w:rsidR="00BC4E27">
        <w:rPr>
          <w:color w:val="000000"/>
          <w:sz w:val="28"/>
          <w:szCs w:val="28"/>
        </w:rPr>
        <w:t xml:space="preserve">pendant ce temps </w:t>
      </w:r>
      <w:r w:rsidR="00A259AE" w:rsidRPr="00A259AE">
        <w:rPr>
          <w:color w:val="000000"/>
          <w:sz w:val="28"/>
          <w:szCs w:val="28"/>
        </w:rPr>
        <w:t>? Que fai</w:t>
      </w:r>
      <w:r w:rsidRPr="00B946E0">
        <w:rPr>
          <w:color w:val="000000"/>
          <w:sz w:val="28"/>
          <w:szCs w:val="28"/>
        </w:rPr>
        <w:t>sai</w:t>
      </w:r>
      <w:r w:rsidR="00A259AE" w:rsidRPr="00A259AE">
        <w:rPr>
          <w:color w:val="000000"/>
          <w:sz w:val="28"/>
          <w:szCs w:val="28"/>
        </w:rPr>
        <w:t xml:space="preserve">t-il </w:t>
      </w:r>
      <w:r w:rsidR="008D4DB4" w:rsidRPr="00B946E0">
        <w:rPr>
          <w:color w:val="000000"/>
          <w:sz w:val="28"/>
          <w:szCs w:val="28"/>
        </w:rPr>
        <w:t xml:space="preserve">alors </w:t>
      </w:r>
      <w:r w:rsidR="00A259AE" w:rsidRPr="00A259AE">
        <w:rPr>
          <w:color w:val="000000"/>
          <w:sz w:val="28"/>
          <w:szCs w:val="28"/>
        </w:rPr>
        <w:t xml:space="preserve">? </w:t>
      </w:r>
      <w:r w:rsidRPr="00B946E0">
        <w:rPr>
          <w:color w:val="000000"/>
          <w:sz w:val="28"/>
          <w:szCs w:val="28"/>
        </w:rPr>
        <w:t xml:space="preserve">Voilà des questions qui </w:t>
      </w:r>
      <w:r w:rsidR="008D4DB4" w:rsidRPr="00B946E0">
        <w:rPr>
          <w:color w:val="000000"/>
          <w:sz w:val="28"/>
          <w:szCs w:val="28"/>
        </w:rPr>
        <w:t xml:space="preserve">étaient et qui </w:t>
      </w:r>
      <w:r w:rsidRPr="00B946E0">
        <w:rPr>
          <w:color w:val="000000"/>
          <w:sz w:val="28"/>
          <w:szCs w:val="28"/>
        </w:rPr>
        <w:t>restent actuelles lorsque les événements</w:t>
      </w:r>
      <w:r w:rsidR="008D4DB4" w:rsidRPr="00B946E0">
        <w:rPr>
          <w:color w:val="000000"/>
          <w:sz w:val="28"/>
          <w:szCs w:val="28"/>
        </w:rPr>
        <w:t xml:space="preserve"> et les circonstances de la vie</w:t>
      </w:r>
      <w:r w:rsidRPr="00B946E0">
        <w:rPr>
          <w:color w:val="000000"/>
          <w:sz w:val="28"/>
          <w:szCs w:val="28"/>
        </w:rPr>
        <w:t xml:space="preserve"> nous dépassent. </w:t>
      </w:r>
      <w:r w:rsidR="008D4DB4" w:rsidRPr="00B946E0">
        <w:rPr>
          <w:color w:val="000000"/>
          <w:sz w:val="28"/>
          <w:szCs w:val="28"/>
        </w:rPr>
        <w:t>Mais le prophète</w:t>
      </w:r>
      <w:r w:rsidRPr="00B946E0">
        <w:rPr>
          <w:color w:val="000000"/>
          <w:sz w:val="28"/>
          <w:szCs w:val="28"/>
        </w:rPr>
        <w:t xml:space="preserve"> </w:t>
      </w:r>
      <w:r w:rsidR="00A259AE" w:rsidRPr="00A259AE">
        <w:rPr>
          <w:color w:val="000000"/>
          <w:sz w:val="28"/>
          <w:szCs w:val="28"/>
        </w:rPr>
        <w:t xml:space="preserve">Malachie </w:t>
      </w:r>
      <w:r w:rsidRPr="00B946E0">
        <w:rPr>
          <w:color w:val="000000"/>
          <w:sz w:val="28"/>
          <w:szCs w:val="28"/>
        </w:rPr>
        <w:t>nous</w:t>
      </w:r>
      <w:r w:rsidR="00A259AE" w:rsidRPr="00A259AE">
        <w:rPr>
          <w:color w:val="000000"/>
          <w:sz w:val="28"/>
          <w:szCs w:val="28"/>
        </w:rPr>
        <w:t xml:space="preserve"> fait part de son optimisme. </w:t>
      </w:r>
      <w:r w:rsidR="008D4DB4" w:rsidRPr="00B946E0">
        <w:rPr>
          <w:color w:val="000000"/>
          <w:sz w:val="28"/>
          <w:szCs w:val="28"/>
        </w:rPr>
        <w:t xml:space="preserve">Selon lui : </w:t>
      </w:r>
      <w:r w:rsidR="008D4DB4" w:rsidRPr="00B946E0">
        <w:rPr>
          <w:i/>
          <w:color w:val="000000"/>
        </w:rPr>
        <w:t>« </w:t>
      </w:r>
      <w:r w:rsidR="00A259AE" w:rsidRPr="00A259AE">
        <w:rPr>
          <w:i/>
          <w:color w:val="000000"/>
        </w:rPr>
        <w:t xml:space="preserve">Le jour du Seigneur mettra les cœurs à nu. Alors l’impiété brûlera comme de la paille, </w:t>
      </w:r>
      <w:r w:rsidR="00814715">
        <w:rPr>
          <w:i/>
          <w:color w:val="000000"/>
        </w:rPr>
        <w:t>et</w:t>
      </w:r>
      <w:r w:rsidR="00A259AE" w:rsidRPr="00A259AE">
        <w:rPr>
          <w:i/>
          <w:color w:val="000000"/>
        </w:rPr>
        <w:t xml:space="preserve"> pour l’homme de foi, le soleil de justice brillera de tout son éclat</w:t>
      </w:r>
      <w:r w:rsidR="00240B07" w:rsidRPr="00B946E0">
        <w:rPr>
          <w:i/>
          <w:color w:val="000000"/>
        </w:rPr>
        <w:t> »</w:t>
      </w:r>
      <w:r w:rsidR="00A259AE" w:rsidRPr="00A259AE">
        <w:rPr>
          <w:i/>
          <w:color w:val="000000"/>
        </w:rPr>
        <w:t>.</w:t>
      </w:r>
      <w:r w:rsidR="00A259AE" w:rsidRPr="00A259AE">
        <w:rPr>
          <w:color w:val="000000"/>
          <w:sz w:val="28"/>
          <w:szCs w:val="28"/>
        </w:rPr>
        <w:t xml:space="preserve"> </w:t>
      </w:r>
      <w:r w:rsidR="00240B07" w:rsidRPr="00B946E0">
        <w:rPr>
          <w:color w:val="000000"/>
          <w:sz w:val="28"/>
          <w:szCs w:val="28"/>
        </w:rPr>
        <w:t xml:space="preserve">Oui, </w:t>
      </w:r>
      <w:r w:rsidR="00A259AE" w:rsidRPr="00A259AE">
        <w:rPr>
          <w:color w:val="000000"/>
          <w:sz w:val="28"/>
          <w:szCs w:val="28"/>
        </w:rPr>
        <w:t>Malachie dévoile ainsi une autre vision de ce qui est en train d’advenir, invitant les croyants à se démarquer par rapport à leur façon de voir les événements.</w:t>
      </w:r>
    </w:p>
    <w:p w:rsidR="00A259AE" w:rsidRPr="00A259AE" w:rsidRDefault="00A259AE" w:rsidP="00D366E2">
      <w:pPr>
        <w:jc w:val="both"/>
        <w:rPr>
          <w:sz w:val="28"/>
          <w:szCs w:val="28"/>
        </w:rPr>
      </w:pPr>
    </w:p>
    <w:p w:rsidR="00240B07" w:rsidRPr="00B946E0" w:rsidRDefault="00240B07" w:rsidP="00D366E2">
      <w:pPr>
        <w:jc w:val="both"/>
        <w:rPr>
          <w:color w:val="000000"/>
        </w:rPr>
      </w:pPr>
      <w:r w:rsidRPr="00B946E0">
        <w:rPr>
          <w:color w:val="000000"/>
          <w:sz w:val="28"/>
          <w:szCs w:val="28"/>
        </w:rPr>
        <w:t>C’est dire qu’en achevant</w:t>
      </w:r>
      <w:r w:rsidR="00A259AE" w:rsidRPr="00A259AE">
        <w:rPr>
          <w:color w:val="000000"/>
          <w:sz w:val="28"/>
          <w:szCs w:val="28"/>
        </w:rPr>
        <w:t xml:space="preserve"> son ministère public par un e</w:t>
      </w:r>
      <w:r w:rsidRPr="00B946E0">
        <w:rPr>
          <w:color w:val="000000"/>
          <w:sz w:val="28"/>
          <w:szCs w:val="28"/>
        </w:rPr>
        <w:t>nseignement sur la fin du monde, Jésus nous</w:t>
      </w:r>
      <w:r w:rsidR="00A259AE" w:rsidRPr="00A259AE">
        <w:rPr>
          <w:color w:val="000000"/>
          <w:sz w:val="28"/>
          <w:szCs w:val="28"/>
        </w:rPr>
        <w:t xml:space="preserve"> </w:t>
      </w:r>
      <w:r w:rsidRPr="00B946E0">
        <w:rPr>
          <w:color w:val="000000"/>
          <w:sz w:val="28"/>
          <w:szCs w:val="28"/>
        </w:rPr>
        <w:t>dévoile aus</w:t>
      </w:r>
      <w:r w:rsidRPr="00A259AE">
        <w:rPr>
          <w:color w:val="000000"/>
          <w:sz w:val="28"/>
          <w:szCs w:val="28"/>
        </w:rPr>
        <w:t xml:space="preserve">si une autre vision de ce qui est en train d’advenir, </w:t>
      </w:r>
      <w:r w:rsidRPr="00B946E0">
        <w:rPr>
          <w:color w:val="000000"/>
          <w:sz w:val="28"/>
          <w:szCs w:val="28"/>
        </w:rPr>
        <w:t>nous invitant à nous</w:t>
      </w:r>
      <w:r w:rsidRPr="00A259AE">
        <w:rPr>
          <w:color w:val="000000"/>
          <w:sz w:val="28"/>
          <w:szCs w:val="28"/>
        </w:rPr>
        <w:t xml:space="preserve"> démarquer </w:t>
      </w:r>
      <w:r w:rsidRPr="00B946E0">
        <w:rPr>
          <w:color w:val="000000"/>
          <w:sz w:val="28"/>
          <w:szCs w:val="28"/>
        </w:rPr>
        <w:t xml:space="preserve">de </w:t>
      </w:r>
      <w:r w:rsidRPr="00A259AE">
        <w:rPr>
          <w:color w:val="000000"/>
          <w:sz w:val="28"/>
          <w:szCs w:val="28"/>
        </w:rPr>
        <w:t xml:space="preserve"> </w:t>
      </w:r>
      <w:r w:rsidRPr="00B946E0">
        <w:rPr>
          <w:color w:val="000000"/>
          <w:sz w:val="28"/>
          <w:szCs w:val="28"/>
        </w:rPr>
        <w:t>notre façon de voir les événements :</w:t>
      </w:r>
      <w:r w:rsidRPr="00B946E0">
        <w:rPr>
          <w:sz w:val="28"/>
          <w:szCs w:val="28"/>
        </w:rPr>
        <w:t xml:space="preserve"> </w:t>
      </w:r>
      <w:r w:rsidRPr="00B946E0">
        <w:rPr>
          <w:i/>
          <w:iCs/>
          <w:color w:val="000000"/>
        </w:rPr>
        <w:t>« Ce que vous contemplez</w:t>
      </w:r>
      <w:r w:rsidR="00814715">
        <w:rPr>
          <w:i/>
          <w:iCs/>
          <w:color w:val="000000"/>
        </w:rPr>
        <w:t xml:space="preserve"> maintenant</w:t>
      </w:r>
      <w:r w:rsidRPr="00B946E0">
        <w:rPr>
          <w:i/>
          <w:iCs/>
          <w:color w:val="000000"/>
        </w:rPr>
        <w:t>, des jours viendront où il n’en restera pas pierre sur pierre : tout sera détruit. »</w:t>
      </w:r>
      <w:r w:rsidRPr="00B946E0">
        <w:rPr>
          <w:i/>
          <w:iCs/>
          <w:color w:val="000000"/>
        </w:rPr>
        <w:t>.</w:t>
      </w:r>
      <w:r w:rsidR="00A259AE" w:rsidRPr="00A259AE">
        <w:rPr>
          <w:color w:val="000000"/>
          <w:sz w:val="28"/>
          <w:szCs w:val="28"/>
        </w:rPr>
        <w:t xml:space="preserve"> Au t</w:t>
      </w:r>
      <w:r w:rsidRPr="00B946E0">
        <w:rPr>
          <w:color w:val="000000"/>
          <w:sz w:val="28"/>
          <w:szCs w:val="28"/>
        </w:rPr>
        <w:t xml:space="preserve">emps où Luc écrit son évangile, </w:t>
      </w:r>
      <w:r w:rsidR="00A259AE" w:rsidRPr="00A259AE">
        <w:rPr>
          <w:color w:val="000000"/>
          <w:sz w:val="28"/>
          <w:szCs w:val="28"/>
        </w:rPr>
        <w:t xml:space="preserve">l’Église naissante traverse des temps troubles. </w:t>
      </w:r>
      <w:r w:rsidR="00D366E2" w:rsidRPr="00B946E0">
        <w:rPr>
          <w:color w:val="000000"/>
          <w:sz w:val="28"/>
          <w:szCs w:val="28"/>
        </w:rPr>
        <w:t xml:space="preserve">Et </w:t>
      </w:r>
      <w:r w:rsidR="00A259AE" w:rsidRPr="00A259AE">
        <w:rPr>
          <w:color w:val="000000"/>
          <w:sz w:val="28"/>
          <w:szCs w:val="28"/>
        </w:rPr>
        <w:t>Luc demande de persévérer</w:t>
      </w:r>
      <w:r w:rsidRPr="00B946E0">
        <w:rPr>
          <w:color w:val="000000"/>
          <w:sz w:val="28"/>
          <w:szCs w:val="28"/>
        </w:rPr>
        <w:t xml:space="preserve"> dans la Foi en reprenant le discours du Christ</w:t>
      </w:r>
      <w:r w:rsidR="00A259AE" w:rsidRPr="00A259AE">
        <w:rPr>
          <w:color w:val="000000"/>
          <w:sz w:val="28"/>
          <w:szCs w:val="28"/>
        </w:rPr>
        <w:t xml:space="preserve"> :</w:t>
      </w:r>
      <w:r w:rsidRPr="00B946E0">
        <w:rPr>
          <w:color w:val="000000"/>
          <w:sz w:val="28"/>
          <w:szCs w:val="28"/>
        </w:rPr>
        <w:t xml:space="preserve"> </w:t>
      </w:r>
      <w:r w:rsidRPr="00B946E0">
        <w:rPr>
          <w:color w:val="000000"/>
        </w:rPr>
        <w:t>« </w:t>
      </w:r>
      <w:r w:rsidRPr="00B946E0">
        <w:rPr>
          <w:i/>
          <w:iCs/>
          <w:color w:val="000000"/>
        </w:rPr>
        <w:t>Quand vous entendrez parler de guerres et de désordres, ne soyez pas terrifiés : il faut que cela arrive d’abord, mais ce ne sera pas aussitôt la fin. »</w:t>
      </w:r>
      <w:r w:rsidR="00A259AE" w:rsidRPr="00A259AE">
        <w:rPr>
          <w:color w:val="000000"/>
        </w:rPr>
        <w:t xml:space="preserve"> </w:t>
      </w:r>
    </w:p>
    <w:p w:rsidR="00240B07" w:rsidRPr="00B946E0" w:rsidRDefault="00240B07" w:rsidP="00D366E2">
      <w:pPr>
        <w:jc w:val="both"/>
        <w:rPr>
          <w:color w:val="000000"/>
          <w:sz w:val="28"/>
          <w:szCs w:val="28"/>
        </w:rPr>
      </w:pPr>
    </w:p>
    <w:p w:rsidR="00081DB7" w:rsidRPr="00B946E0" w:rsidRDefault="00240B07" w:rsidP="00D366E2">
      <w:pPr>
        <w:jc w:val="both"/>
        <w:rPr>
          <w:sz w:val="28"/>
          <w:szCs w:val="28"/>
        </w:rPr>
      </w:pPr>
      <w:r w:rsidRPr="00B946E0">
        <w:rPr>
          <w:color w:val="000000"/>
          <w:sz w:val="28"/>
          <w:szCs w:val="28"/>
        </w:rPr>
        <w:t xml:space="preserve">En effet, </w:t>
      </w:r>
      <w:r w:rsidR="00A259AE" w:rsidRPr="00A259AE">
        <w:rPr>
          <w:color w:val="000000"/>
          <w:sz w:val="28"/>
          <w:szCs w:val="28"/>
        </w:rPr>
        <w:t xml:space="preserve">la fin du monde n’est pas pour </w:t>
      </w:r>
      <w:r w:rsidR="00D366E2" w:rsidRPr="00B946E0">
        <w:rPr>
          <w:color w:val="000000"/>
          <w:sz w:val="28"/>
          <w:szCs w:val="28"/>
        </w:rPr>
        <w:t>maintenant</w:t>
      </w:r>
      <w:r w:rsidR="00A259AE" w:rsidRPr="00A259AE">
        <w:rPr>
          <w:color w:val="000000"/>
          <w:sz w:val="28"/>
          <w:szCs w:val="28"/>
        </w:rPr>
        <w:t xml:space="preserve">. </w:t>
      </w:r>
      <w:r w:rsidR="00D366E2" w:rsidRPr="00B946E0">
        <w:rPr>
          <w:color w:val="000000"/>
          <w:sz w:val="28"/>
          <w:szCs w:val="28"/>
        </w:rPr>
        <w:t>Le style apocalyptique emprunté par Luc nous rappelle simplement</w:t>
      </w:r>
      <w:r w:rsidR="00A259AE" w:rsidRPr="00A259AE">
        <w:rPr>
          <w:color w:val="000000"/>
          <w:sz w:val="28"/>
          <w:szCs w:val="28"/>
        </w:rPr>
        <w:t xml:space="preserve"> que nous sommes d’abord des êtres matériels, fragiles, limités, soumis aux lois naturelles et aux règles souvent cruelles de la nature humaine</w:t>
      </w:r>
      <w:r w:rsidRPr="00B946E0">
        <w:rPr>
          <w:color w:val="000000"/>
          <w:sz w:val="28"/>
          <w:szCs w:val="28"/>
        </w:rPr>
        <w:t xml:space="preserve"> à l’image </w:t>
      </w:r>
      <w:r w:rsidR="00B946E0">
        <w:rPr>
          <w:color w:val="000000"/>
          <w:sz w:val="28"/>
          <w:szCs w:val="28"/>
        </w:rPr>
        <w:t>« </w:t>
      </w:r>
      <w:r w:rsidRPr="00B946E0">
        <w:rPr>
          <w:i/>
          <w:iCs/>
          <w:color w:val="000000"/>
          <w:sz w:val="28"/>
          <w:szCs w:val="28"/>
        </w:rPr>
        <w:t>d</w:t>
      </w:r>
      <w:r w:rsidRPr="00B946E0">
        <w:rPr>
          <w:i/>
          <w:iCs/>
          <w:color w:val="000000"/>
          <w:sz w:val="28"/>
          <w:szCs w:val="28"/>
        </w:rPr>
        <w:t>e c</w:t>
      </w:r>
      <w:r w:rsidRPr="00B946E0">
        <w:rPr>
          <w:i/>
          <w:iCs/>
          <w:color w:val="000000"/>
          <w:sz w:val="28"/>
          <w:szCs w:val="28"/>
        </w:rPr>
        <w:t>es belle</w:t>
      </w:r>
      <w:r w:rsidRPr="00B946E0">
        <w:rPr>
          <w:i/>
          <w:iCs/>
          <w:color w:val="000000"/>
          <w:sz w:val="28"/>
          <w:szCs w:val="28"/>
        </w:rPr>
        <w:t xml:space="preserve">s pierres et des ex-voto qui </w:t>
      </w:r>
      <w:r w:rsidRPr="00B946E0">
        <w:rPr>
          <w:i/>
          <w:iCs/>
          <w:color w:val="000000"/>
          <w:sz w:val="28"/>
          <w:szCs w:val="28"/>
        </w:rPr>
        <w:t>décoraient</w:t>
      </w:r>
      <w:r w:rsidRPr="00B946E0">
        <w:rPr>
          <w:i/>
          <w:iCs/>
          <w:color w:val="000000"/>
          <w:sz w:val="28"/>
          <w:szCs w:val="28"/>
        </w:rPr>
        <w:t xml:space="preserve"> le temple de Jérusalem</w:t>
      </w:r>
      <w:r w:rsidR="00B946E0">
        <w:rPr>
          <w:i/>
          <w:iCs/>
          <w:color w:val="000000"/>
          <w:sz w:val="28"/>
          <w:szCs w:val="28"/>
        </w:rPr>
        <w:t> »</w:t>
      </w:r>
      <w:r w:rsidR="00A259AE" w:rsidRPr="00A259AE">
        <w:rPr>
          <w:color w:val="000000"/>
          <w:sz w:val="28"/>
          <w:szCs w:val="28"/>
        </w:rPr>
        <w:t>. Mais nous sommes aussi des êtres spirituels et</w:t>
      </w:r>
      <w:r w:rsidR="006B1792" w:rsidRPr="00B946E0">
        <w:rPr>
          <w:color w:val="000000"/>
          <w:sz w:val="28"/>
          <w:szCs w:val="28"/>
        </w:rPr>
        <w:t xml:space="preserve"> à ce titre,</w:t>
      </w:r>
      <w:r w:rsidR="00A259AE" w:rsidRPr="00A259AE">
        <w:rPr>
          <w:color w:val="000000"/>
          <w:sz w:val="28"/>
          <w:szCs w:val="28"/>
        </w:rPr>
        <w:t xml:space="preserve"> nous avons aujourd’hui un appel à la conversion personnelle.</w:t>
      </w:r>
      <w:r w:rsidR="00B946E0" w:rsidRPr="00B946E0">
        <w:rPr>
          <w:color w:val="000000"/>
          <w:sz w:val="28"/>
          <w:szCs w:val="28"/>
        </w:rPr>
        <w:t xml:space="preserve"> </w:t>
      </w:r>
      <w:r w:rsidR="00A259AE" w:rsidRPr="00A259AE">
        <w:rPr>
          <w:color w:val="000000"/>
          <w:sz w:val="28"/>
          <w:szCs w:val="28"/>
        </w:rPr>
        <w:t xml:space="preserve">Luc </w:t>
      </w:r>
      <w:r w:rsidR="006B1792" w:rsidRPr="00B946E0">
        <w:rPr>
          <w:color w:val="000000"/>
          <w:sz w:val="28"/>
          <w:szCs w:val="28"/>
        </w:rPr>
        <w:t>nous invite à utiliser</w:t>
      </w:r>
      <w:r w:rsidR="00A259AE" w:rsidRPr="00A259AE">
        <w:rPr>
          <w:color w:val="000000"/>
          <w:sz w:val="28"/>
          <w:szCs w:val="28"/>
        </w:rPr>
        <w:t xml:space="preserve"> le temps qui nous est donné à témoigner de l’Évangile. Au lieu de nous lamenter</w:t>
      </w:r>
      <w:r w:rsidR="00B946E0" w:rsidRPr="00B946E0">
        <w:rPr>
          <w:color w:val="000000"/>
          <w:sz w:val="28"/>
          <w:szCs w:val="28"/>
        </w:rPr>
        <w:t xml:space="preserve"> des difficultés. </w:t>
      </w:r>
      <w:r w:rsidR="00A259AE" w:rsidRPr="00A259AE">
        <w:rPr>
          <w:color w:val="000000"/>
          <w:sz w:val="28"/>
          <w:szCs w:val="28"/>
        </w:rPr>
        <w:t>Retroussons nos manches</w:t>
      </w:r>
      <w:r w:rsidR="00814715">
        <w:rPr>
          <w:color w:val="000000"/>
          <w:sz w:val="28"/>
          <w:szCs w:val="28"/>
        </w:rPr>
        <w:t xml:space="preserve"> et témoignons de l’amour autour de nous</w:t>
      </w:r>
      <w:r w:rsidR="00A259AE" w:rsidRPr="00A259AE">
        <w:rPr>
          <w:color w:val="000000"/>
          <w:sz w:val="28"/>
          <w:szCs w:val="28"/>
        </w:rPr>
        <w:t xml:space="preserve">. </w:t>
      </w:r>
      <w:r w:rsidR="00814715">
        <w:rPr>
          <w:color w:val="000000"/>
          <w:sz w:val="28"/>
          <w:szCs w:val="28"/>
        </w:rPr>
        <w:t xml:space="preserve">Nous </w:t>
      </w:r>
      <w:r w:rsidR="00A259AE" w:rsidRPr="00A259AE">
        <w:rPr>
          <w:color w:val="000000"/>
          <w:sz w:val="28"/>
          <w:szCs w:val="28"/>
        </w:rPr>
        <w:t xml:space="preserve">aurons </w:t>
      </w:r>
      <w:r w:rsidR="00814715">
        <w:rPr>
          <w:color w:val="000000"/>
          <w:sz w:val="28"/>
          <w:szCs w:val="28"/>
        </w:rPr>
        <w:t xml:space="preserve">parfois </w:t>
      </w:r>
      <w:r w:rsidR="00A259AE" w:rsidRPr="00A259AE">
        <w:rPr>
          <w:color w:val="000000"/>
          <w:sz w:val="28"/>
          <w:szCs w:val="28"/>
        </w:rPr>
        <w:t xml:space="preserve">envie de baisser les bras, surtout quand viendront les </w:t>
      </w:r>
      <w:r w:rsidR="00B946E0" w:rsidRPr="00B946E0">
        <w:rPr>
          <w:color w:val="000000"/>
          <w:sz w:val="28"/>
          <w:szCs w:val="28"/>
        </w:rPr>
        <w:t>épreuves</w:t>
      </w:r>
      <w:r w:rsidR="00A259AE" w:rsidRPr="00A259AE">
        <w:rPr>
          <w:color w:val="000000"/>
          <w:sz w:val="28"/>
          <w:szCs w:val="28"/>
        </w:rPr>
        <w:t xml:space="preserve"> et que l’on nous persécutera, </w:t>
      </w:r>
      <w:r w:rsidR="00B946E0" w:rsidRPr="00B946E0">
        <w:rPr>
          <w:color w:val="000000"/>
          <w:sz w:val="28"/>
          <w:szCs w:val="28"/>
        </w:rPr>
        <w:t xml:space="preserve">ou </w:t>
      </w:r>
      <w:r w:rsidR="00A259AE" w:rsidRPr="00A259AE">
        <w:rPr>
          <w:color w:val="000000"/>
          <w:sz w:val="28"/>
          <w:szCs w:val="28"/>
        </w:rPr>
        <w:t>que</w:t>
      </w:r>
      <w:r w:rsidR="00814715">
        <w:rPr>
          <w:color w:val="000000"/>
          <w:sz w:val="28"/>
          <w:szCs w:val="28"/>
        </w:rPr>
        <w:t xml:space="preserve"> nous serons détestés de tous. Mais tenons bon, car p</w:t>
      </w:r>
      <w:bookmarkStart w:id="0" w:name="_GoBack"/>
      <w:bookmarkEnd w:id="0"/>
      <w:r w:rsidR="00A259AE" w:rsidRPr="00A259AE">
        <w:rPr>
          <w:color w:val="000000"/>
          <w:sz w:val="28"/>
          <w:szCs w:val="28"/>
        </w:rPr>
        <w:t>our le croyant, même quand tout va mal</w:t>
      </w:r>
      <w:r w:rsidR="006B1792" w:rsidRPr="00B946E0">
        <w:rPr>
          <w:color w:val="000000"/>
          <w:sz w:val="28"/>
          <w:szCs w:val="28"/>
        </w:rPr>
        <w:t>, Jésus reste la bonne nouvelle.</w:t>
      </w:r>
    </w:p>
    <w:sectPr w:rsidR="00081DB7" w:rsidRPr="00B946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A6" w:rsidRDefault="001079A6" w:rsidP="00C93874">
      <w:r>
        <w:separator/>
      </w:r>
    </w:p>
  </w:endnote>
  <w:endnote w:type="continuationSeparator" w:id="0">
    <w:p w:rsidR="001079A6" w:rsidRDefault="001079A6" w:rsidP="00C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06581"/>
      <w:docPartObj>
        <w:docPartGallery w:val="Page Numbers (Bottom of Page)"/>
        <w:docPartUnique/>
      </w:docPartObj>
    </w:sdtPr>
    <w:sdtEndPr/>
    <w:sdtContent>
      <w:p w:rsidR="00C93874" w:rsidRDefault="00C9387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874" w:rsidRDefault="00C9387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14715" w:rsidRPr="0081471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93874" w:rsidRDefault="00C9387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14715" w:rsidRPr="0081471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A6" w:rsidRDefault="001079A6" w:rsidP="00C93874">
      <w:r>
        <w:separator/>
      </w:r>
    </w:p>
  </w:footnote>
  <w:footnote w:type="continuationSeparator" w:id="0">
    <w:p w:rsidR="001079A6" w:rsidRDefault="001079A6" w:rsidP="00C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9D6"/>
    <w:multiLevelType w:val="multilevel"/>
    <w:tmpl w:val="90F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074DD"/>
    <w:multiLevelType w:val="hybridMultilevel"/>
    <w:tmpl w:val="2D28D604"/>
    <w:lvl w:ilvl="0" w:tplc="FFA86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9"/>
    <w:rsid w:val="00081DB7"/>
    <w:rsid w:val="000B5A77"/>
    <w:rsid w:val="001079A6"/>
    <w:rsid w:val="00133076"/>
    <w:rsid w:val="00165B32"/>
    <w:rsid w:val="00173C38"/>
    <w:rsid w:val="001E2C53"/>
    <w:rsid w:val="00210F03"/>
    <w:rsid w:val="00240B07"/>
    <w:rsid w:val="002549F3"/>
    <w:rsid w:val="00261468"/>
    <w:rsid w:val="003229B4"/>
    <w:rsid w:val="00355539"/>
    <w:rsid w:val="003810B7"/>
    <w:rsid w:val="003A1EF3"/>
    <w:rsid w:val="003D3029"/>
    <w:rsid w:val="003F07D3"/>
    <w:rsid w:val="00402A95"/>
    <w:rsid w:val="004162F8"/>
    <w:rsid w:val="004B04C7"/>
    <w:rsid w:val="00520C2A"/>
    <w:rsid w:val="00564841"/>
    <w:rsid w:val="00617CF8"/>
    <w:rsid w:val="00627DAF"/>
    <w:rsid w:val="006B1792"/>
    <w:rsid w:val="006E4430"/>
    <w:rsid w:val="00740FD6"/>
    <w:rsid w:val="007B7CF6"/>
    <w:rsid w:val="007E0CD1"/>
    <w:rsid w:val="00810EDD"/>
    <w:rsid w:val="00814715"/>
    <w:rsid w:val="008D4DB4"/>
    <w:rsid w:val="00991A15"/>
    <w:rsid w:val="009B12B7"/>
    <w:rsid w:val="00A259AE"/>
    <w:rsid w:val="00A601D8"/>
    <w:rsid w:val="00B128EF"/>
    <w:rsid w:val="00B16BAA"/>
    <w:rsid w:val="00B4489E"/>
    <w:rsid w:val="00B946E0"/>
    <w:rsid w:val="00BC1C6F"/>
    <w:rsid w:val="00BC4E27"/>
    <w:rsid w:val="00C74DD1"/>
    <w:rsid w:val="00C825A7"/>
    <w:rsid w:val="00C93874"/>
    <w:rsid w:val="00D208CF"/>
    <w:rsid w:val="00D22A69"/>
    <w:rsid w:val="00D35205"/>
    <w:rsid w:val="00D366E2"/>
    <w:rsid w:val="00D42B9D"/>
    <w:rsid w:val="00EC79A6"/>
    <w:rsid w:val="00F27F04"/>
    <w:rsid w:val="00F357CE"/>
    <w:rsid w:val="00F82C2C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basedOn w:val="Normal"/>
    <w:rsid w:val="00F27F04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F27F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basedOn w:val="Normal"/>
    <w:rsid w:val="00F27F04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F27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70E0-48D3-4078-A22B-3D6C04F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21</cp:revision>
  <dcterms:created xsi:type="dcterms:W3CDTF">2019-10-16T20:26:00Z</dcterms:created>
  <dcterms:modified xsi:type="dcterms:W3CDTF">2019-11-15T09:58:00Z</dcterms:modified>
</cp:coreProperties>
</file>