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7E" w:rsidRDefault="007A5099" w:rsidP="00F56FD3">
      <w:pPr>
        <w:jc w:val="center"/>
        <w:rPr>
          <w:sz w:val="40"/>
          <w:szCs w:val="40"/>
        </w:rPr>
      </w:pPr>
      <w:r>
        <w:rPr>
          <w:sz w:val="40"/>
          <w:szCs w:val="40"/>
        </w:rPr>
        <w:t xml:space="preserve"> </w:t>
      </w:r>
      <w:r w:rsidR="003D4F88">
        <w:rPr>
          <w:sz w:val="40"/>
          <w:szCs w:val="40"/>
        </w:rPr>
        <w:t xml:space="preserve"> </w:t>
      </w:r>
      <w:r w:rsidR="00E14638" w:rsidRPr="00E14638">
        <w:rPr>
          <w:sz w:val="40"/>
          <w:szCs w:val="40"/>
        </w:rPr>
        <w:t>Proposition de top départ</w:t>
      </w:r>
    </w:p>
    <w:p w:rsidR="001D66CF" w:rsidRPr="00A2200F" w:rsidRDefault="00184376" w:rsidP="00A2200F">
      <w:pPr>
        <w:spacing w:after="0"/>
        <w:rPr>
          <w:b/>
        </w:rPr>
      </w:pPr>
      <w:r w:rsidRPr="00FB6364">
        <w:rPr>
          <w:b/>
        </w:rPr>
        <w:t>Objectifs :</w:t>
      </w:r>
      <w:r w:rsidR="00A2200F">
        <w:rPr>
          <w:b/>
        </w:rPr>
        <w:t xml:space="preserve"> </w:t>
      </w:r>
      <w:r w:rsidR="000C5B20" w:rsidRPr="00FB6364">
        <w:t>Lancer l’année de caté</w:t>
      </w:r>
      <w:r w:rsidR="00A2200F">
        <w:rPr>
          <w:b/>
        </w:rPr>
        <w:t xml:space="preserve"> et a</w:t>
      </w:r>
      <w:r w:rsidR="001D66CF" w:rsidRPr="00FB6364">
        <w:t>ccueillir les familles.</w:t>
      </w:r>
    </w:p>
    <w:p w:rsidR="00D85DF1" w:rsidRPr="00FB6364" w:rsidRDefault="00D85DF1" w:rsidP="00D85DF1">
      <w:pPr>
        <w:pStyle w:val="Paragraphedeliste"/>
        <w:spacing w:after="0"/>
        <w:rPr>
          <w:sz w:val="12"/>
        </w:rPr>
      </w:pPr>
    </w:p>
    <w:p w:rsidR="00E14638" w:rsidRPr="00FB6364" w:rsidRDefault="00E14638" w:rsidP="00E14638">
      <w:pPr>
        <w:spacing w:after="0"/>
      </w:pPr>
      <w:r w:rsidRPr="00FB6364">
        <w:rPr>
          <w:b/>
        </w:rPr>
        <w:t>Public concerné </w:t>
      </w:r>
      <w:r w:rsidRPr="00FB6364">
        <w:t>:</w:t>
      </w:r>
    </w:p>
    <w:p w:rsidR="00E14638" w:rsidRPr="00FB6364" w:rsidRDefault="00184376" w:rsidP="00E14638">
      <w:pPr>
        <w:spacing w:after="0"/>
      </w:pPr>
      <w:r w:rsidRPr="00FB6364">
        <w:t>Les enfants du caté, leurs parents</w:t>
      </w:r>
      <w:r w:rsidR="00A340E7">
        <w:t xml:space="preserve"> ou accompagnateurs,</w:t>
      </w:r>
      <w:r w:rsidRPr="00FB6364">
        <w:t xml:space="preserve"> les catéchistes, des membres de la communauté paroissiale</w:t>
      </w:r>
      <w:r w:rsidR="00DF7CBC" w:rsidRPr="00FB6364">
        <w:t>.</w:t>
      </w:r>
    </w:p>
    <w:p w:rsidR="00184376" w:rsidRPr="00FB6364" w:rsidRDefault="00184376" w:rsidP="00E14638">
      <w:pPr>
        <w:spacing w:after="0"/>
        <w:rPr>
          <w:sz w:val="12"/>
        </w:rPr>
      </w:pPr>
    </w:p>
    <w:p w:rsidR="00184376" w:rsidRPr="00FB6364" w:rsidRDefault="00184376" w:rsidP="00E14638">
      <w:pPr>
        <w:spacing w:after="0"/>
        <w:rPr>
          <w:b/>
        </w:rPr>
      </w:pPr>
      <w:r w:rsidRPr="00FB6364">
        <w:rPr>
          <w:b/>
        </w:rPr>
        <w:t>Matériel</w:t>
      </w:r>
      <w:r w:rsidR="001D66CF" w:rsidRPr="00FB6364">
        <w:rPr>
          <w:b/>
        </w:rPr>
        <w:t> :</w:t>
      </w:r>
    </w:p>
    <w:p w:rsidR="001D66CF" w:rsidRPr="00FB6364" w:rsidRDefault="001D66CF" w:rsidP="001D66CF">
      <w:pPr>
        <w:pStyle w:val="Paragraphedeliste"/>
        <w:numPr>
          <w:ilvl w:val="0"/>
          <w:numId w:val="2"/>
        </w:numPr>
        <w:spacing w:after="0"/>
      </w:pPr>
      <w:r w:rsidRPr="00FB6364">
        <w:t>Un lieu permettant d’accueillir tout le monde et d’organiser l’espace en plusieurs haltes</w:t>
      </w:r>
    </w:p>
    <w:p w:rsidR="001D66CF" w:rsidRPr="00FB6364" w:rsidRDefault="001D66CF" w:rsidP="001D66CF">
      <w:pPr>
        <w:pStyle w:val="Paragraphedeliste"/>
        <w:numPr>
          <w:ilvl w:val="0"/>
          <w:numId w:val="2"/>
        </w:numPr>
        <w:spacing w:after="0"/>
      </w:pPr>
      <w:r w:rsidRPr="00FB6364">
        <w:t>Des badges</w:t>
      </w:r>
      <w:r w:rsidR="00A2200F">
        <w:t xml:space="preserve"> pour inscrire les prénoms de chacun</w:t>
      </w:r>
    </w:p>
    <w:p w:rsidR="00A2200F" w:rsidRDefault="00D85DF1" w:rsidP="001D66CF">
      <w:pPr>
        <w:pStyle w:val="Paragraphedeliste"/>
        <w:numPr>
          <w:ilvl w:val="0"/>
          <w:numId w:val="2"/>
        </w:numPr>
        <w:spacing w:after="0"/>
      </w:pPr>
      <w:r w:rsidRPr="00FB6364">
        <w:t xml:space="preserve">Un </w:t>
      </w:r>
      <w:r w:rsidR="00A340E7">
        <w:t>livr</w:t>
      </w:r>
      <w:r w:rsidRPr="00FB6364">
        <w:t>et</w:t>
      </w:r>
      <w:r w:rsidR="00A40B82" w:rsidRPr="00FB6364">
        <w:t xml:space="preserve"> par enfant</w:t>
      </w:r>
      <w:r w:rsidR="00973B1B" w:rsidRPr="00FB6364">
        <w:t xml:space="preserve"> </w:t>
      </w:r>
    </w:p>
    <w:p w:rsidR="00A40B82" w:rsidRPr="00FB6364" w:rsidRDefault="00A2200F" w:rsidP="001D66CF">
      <w:pPr>
        <w:pStyle w:val="Paragraphedeliste"/>
        <w:numPr>
          <w:ilvl w:val="0"/>
          <w:numId w:val="2"/>
        </w:numPr>
        <w:spacing w:after="0"/>
      </w:pPr>
      <w:r>
        <w:t>L</w:t>
      </w:r>
      <w:r w:rsidR="00A340E7">
        <w:t>a feuille de chant</w:t>
      </w:r>
    </w:p>
    <w:p w:rsidR="00A40B82" w:rsidRPr="00FB6364" w:rsidRDefault="00A40B82" w:rsidP="001D66CF">
      <w:pPr>
        <w:pStyle w:val="Paragraphedeliste"/>
        <w:numPr>
          <w:ilvl w:val="0"/>
          <w:numId w:val="2"/>
        </w:numPr>
        <w:spacing w:after="0"/>
      </w:pPr>
      <w:r w:rsidRPr="00FB6364">
        <w:t>Les documents catéchétiques utilisés dans la paroisse</w:t>
      </w:r>
      <w:r w:rsidR="00BE1A4E">
        <w:t xml:space="preserve"> ainsi que des bibles</w:t>
      </w:r>
    </w:p>
    <w:p w:rsidR="00D85DF1" w:rsidRPr="00FB6364" w:rsidRDefault="00D85DF1" w:rsidP="001D66CF">
      <w:pPr>
        <w:pStyle w:val="Paragraphedeliste"/>
        <w:numPr>
          <w:ilvl w:val="0"/>
          <w:numId w:val="2"/>
        </w:numPr>
        <w:spacing w:after="0"/>
      </w:pPr>
      <w:r w:rsidRPr="00FB6364">
        <w:t>Les photocopies pour chaque halte</w:t>
      </w:r>
      <w:r w:rsidR="00A340E7">
        <w:t xml:space="preserve">, </w:t>
      </w:r>
    </w:p>
    <w:p w:rsidR="008F2597" w:rsidRDefault="008F2597" w:rsidP="001D66CF">
      <w:pPr>
        <w:pStyle w:val="Paragraphedeliste"/>
        <w:numPr>
          <w:ilvl w:val="0"/>
          <w:numId w:val="2"/>
        </w:numPr>
        <w:spacing w:after="0"/>
      </w:pPr>
      <w:r w:rsidRPr="00FB6364">
        <w:t>Feutres, ciseaux, tubes de colle</w:t>
      </w:r>
    </w:p>
    <w:p w:rsidR="009D531A" w:rsidRPr="00F8316C" w:rsidRDefault="009D531A" w:rsidP="009D531A">
      <w:pPr>
        <w:pStyle w:val="Paragraphedeliste"/>
        <w:spacing w:after="0"/>
        <w:rPr>
          <w:sz w:val="12"/>
          <w:szCs w:val="12"/>
        </w:rPr>
      </w:pPr>
    </w:p>
    <w:p w:rsidR="001D66CF" w:rsidRPr="00FB6364" w:rsidRDefault="001D66CF" w:rsidP="001D66CF">
      <w:pPr>
        <w:spacing w:after="0"/>
        <w:rPr>
          <w:b/>
        </w:rPr>
      </w:pPr>
      <w:r w:rsidRPr="00FB6364">
        <w:rPr>
          <w:b/>
        </w:rPr>
        <w:t>Déroulement :</w:t>
      </w:r>
    </w:p>
    <w:p w:rsidR="001D66CF" w:rsidRPr="00FB6364" w:rsidRDefault="001D66CF" w:rsidP="00367E82">
      <w:pPr>
        <w:pStyle w:val="Paragraphedeliste"/>
        <w:numPr>
          <w:ilvl w:val="0"/>
          <w:numId w:val="3"/>
        </w:numPr>
        <w:spacing w:after="0"/>
        <w:ind w:left="675"/>
        <w:rPr>
          <w:b/>
        </w:rPr>
      </w:pPr>
      <w:r w:rsidRPr="00FB6364">
        <w:rPr>
          <w:b/>
        </w:rPr>
        <w:t>Temps d’accueil</w:t>
      </w:r>
    </w:p>
    <w:p w:rsidR="00D22E6A" w:rsidRPr="00FB6364" w:rsidRDefault="00D22E6A" w:rsidP="00367E82">
      <w:pPr>
        <w:pStyle w:val="Paragraphedeliste"/>
        <w:spacing w:after="0"/>
        <w:ind w:left="184"/>
      </w:pPr>
      <w:r w:rsidRPr="00FB6364">
        <w:t>Chacun écrit son prénom sur un badge puis rejoint le lieu de rassemblement.</w:t>
      </w:r>
    </w:p>
    <w:p w:rsidR="00E14638" w:rsidRPr="00FB6364" w:rsidRDefault="00D22E6A" w:rsidP="00367E82">
      <w:pPr>
        <w:spacing w:after="0"/>
        <w:ind w:left="172"/>
      </w:pPr>
      <w:r w:rsidRPr="00FB6364">
        <w:t>Mot d’accueil avec une attention particulière pour les nouveaux</w:t>
      </w:r>
    </w:p>
    <w:p w:rsidR="00D22E6A" w:rsidRPr="00FB6364" w:rsidRDefault="00D22E6A" w:rsidP="00367E82">
      <w:pPr>
        <w:spacing w:after="0"/>
        <w:ind w:left="172"/>
      </w:pPr>
      <w:r w:rsidRPr="00FB6364">
        <w:t>Présentation de l’équipe d’animation</w:t>
      </w:r>
    </w:p>
    <w:p w:rsidR="00D22E6A" w:rsidRDefault="00D22E6A" w:rsidP="00367E82">
      <w:pPr>
        <w:spacing w:after="0"/>
        <w:ind w:left="172"/>
      </w:pPr>
      <w:r w:rsidRPr="00FB6364">
        <w:t>Présentation de la rencontre</w:t>
      </w:r>
    </w:p>
    <w:p w:rsidR="00BA3C11" w:rsidRDefault="00E041C4" w:rsidP="00367E82">
      <w:pPr>
        <w:spacing w:after="0"/>
        <w:ind w:left="172"/>
      </w:pPr>
      <w:r>
        <w:t xml:space="preserve">Prévoir la formation d’équipes </w:t>
      </w:r>
    </w:p>
    <w:p w:rsidR="00D22E6A" w:rsidRPr="00FB6364" w:rsidRDefault="00D22E6A" w:rsidP="00367E82">
      <w:pPr>
        <w:spacing w:after="0"/>
        <w:ind w:left="172"/>
        <w:rPr>
          <w:sz w:val="12"/>
        </w:rPr>
      </w:pPr>
    </w:p>
    <w:p w:rsidR="00973B1B" w:rsidRPr="00FB6364" w:rsidRDefault="000E5247" w:rsidP="00367E82">
      <w:pPr>
        <w:pStyle w:val="Paragraphedeliste"/>
        <w:numPr>
          <w:ilvl w:val="0"/>
          <w:numId w:val="3"/>
        </w:numPr>
        <w:spacing w:after="0"/>
        <w:ind w:left="675"/>
        <w:rPr>
          <w:b/>
        </w:rPr>
      </w:pPr>
      <w:r w:rsidRPr="00FB6364">
        <w:rPr>
          <w:b/>
        </w:rPr>
        <w:t xml:space="preserve">Récit de </w:t>
      </w:r>
      <w:r w:rsidR="00E041C4">
        <w:rPr>
          <w:b/>
        </w:rPr>
        <w:t xml:space="preserve">l’Evangile de Jésus Christ selon saint </w:t>
      </w:r>
      <w:r w:rsidR="00EE5F88">
        <w:rPr>
          <w:b/>
        </w:rPr>
        <w:t>jean chapitre 1, versets 35 à 43</w:t>
      </w:r>
    </w:p>
    <w:p w:rsidR="00E041C4" w:rsidRDefault="00E041C4" w:rsidP="00E041C4">
      <w:pPr>
        <w:pStyle w:val="Paragraphedeliste"/>
        <w:spacing w:after="0"/>
        <w:ind w:left="675"/>
        <w:rPr>
          <w:rStyle w:val="Lienhypertexte"/>
          <w:color w:val="auto"/>
          <w:u w:val="none"/>
        </w:rPr>
      </w:pPr>
      <w:r w:rsidRPr="00E041C4">
        <w:rPr>
          <w:rStyle w:val="Lienhypertexte"/>
          <w:color w:val="auto"/>
          <w:u w:val="none"/>
        </w:rPr>
        <w:t>Raconter le récit avec les silhouettes</w:t>
      </w:r>
    </w:p>
    <w:p w:rsidR="00E61EB0" w:rsidRPr="00F8316C" w:rsidRDefault="00E61EB0" w:rsidP="00E041C4">
      <w:pPr>
        <w:pStyle w:val="Paragraphedeliste"/>
        <w:spacing w:after="0"/>
        <w:ind w:left="675"/>
        <w:rPr>
          <w:rStyle w:val="Lienhypertexte"/>
          <w:color w:val="auto"/>
          <w:sz w:val="12"/>
          <w:szCs w:val="12"/>
          <w:u w:val="none"/>
        </w:rPr>
      </w:pP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Jean Baptiste était avec deux de ses disciples.</w:t>
      </w: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Posant son regard sur Jésus qui allait et venait, il dit : « Voici l’Agneau de Dieu. »</w:t>
      </w: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Les deux disciples entendirent ce qu’il disait, et ils suivirent Jésus.</w:t>
      </w: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Se retournant, Jésus vit qu’ils le suivaient, et leur dit : « Que cherchez-vous ? » Ils lui répondirent : « </w:t>
      </w:r>
      <w:r>
        <w:rPr>
          <w:rFonts w:asciiTheme="minorHAnsi" w:hAnsiTheme="minorHAnsi"/>
          <w:i/>
          <w:sz w:val="22"/>
        </w:rPr>
        <w:t>Maître</w:t>
      </w:r>
      <w:r w:rsidRPr="008E5700">
        <w:rPr>
          <w:rFonts w:asciiTheme="minorHAnsi" w:hAnsiTheme="minorHAnsi"/>
          <w:i/>
          <w:sz w:val="22"/>
        </w:rPr>
        <w:t>, où demeures-tu ? »</w:t>
      </w: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Il leur dit : « Venez, et vous verrez. » Ils allèrent donc, ils virent où il demeurait, et ils restèrent auprès de lui ce jour-là. André, le frère de Simon-Pierre, était l’un des deux disciples qui avaient entendu la parole de Jean et qui avaient suivi Jésus.</w:t>
      </w:r>
    </w:p>
    <w:p w:rsidR="008E5700" w:rsidRPr="008E5700" w:rsidRDefault="008E5700" w:rsidP="008E5700">
      <w:pPr>
        <w:pStyle w:val="NormalWeb"/>
        <w:spacing w:before="0" w:beforeAutospacing="0" w:after="0" w:afterAutospacing="0"/>
        <w:ind w:left="675"/>
        <w:rPr>
          <w:rFonts w:asciiTheme="minorHAnsi" w:hAnsiTheme="minorHAnsi"/>
          <w:i/>
          <w:sz w:val="22"/>
        </w:rPr>
      </w:pPr>
      <w:r w:rsidRPr="008E5700">
        <w:rPr>
          <w:rFonts w:asciiTheme="minorHAnsi" w:hAnsiTheme="minorHAnsi"/>
          <w:i/>
          <w:sz w:val="22"/>
        </w:rPr>
        <w:t>Il trouve d’abord Simon, son propre frère, et lui dit : « Nous avons trouvé le Messie » – ce qui veut dire : Christ.</w:t>
      </w:r>
    </w:p>
    <w:p w:rsidR="008E5700" w:rsidRPr="00BA3C11" w:rsidRDefault="008E5700" w:rsidP="00BA3C11">
      <w:pPr>
        <w:pStyle w:val="NormalWeb"/>
        <w:spacing w:before="0" w:beforeAutospacing="0" w:after="0" w:afterAutospacing="0"/>
        <w:ind w:left="675"/>
        <w:rPr>
          <w:rStyle w:val="Lienhypertexte"/>
          <w:rFonts w:asciiTheme="minorHAnsi" w:hAnsiTheme="minorHAnsi"/>
          <w:i/>
          <w:color w:val="auto"/>
          <w:sz w:val="22"/>
          <w:u w:val="none"/>
        </w:rPr>
      </w:pPr>
      <w:r w:rsidRPr="008E5700">
        <w:rPr>
          <w:rFonts w:asciiTheme="minorHAnsi" w:hAnsiTheme="minorHAnsi"/>
          <w:i/>
          <w:sz w:val="22"/>
        </w:rPr>
        <w:t>André amena son frère à Jésus. Jésus posa son regard sur lui et dit : « Tu es Simon, fils de Jean ; tu t’appelleras Pierre.</w:t>
      </w:r>
    </w:p>
    <w:p w:rsidR="00E041C4" w:rsidRPr="00F8316C" w:rsidRDefault="00E041C4" w:rsidP="00E041C4">
      <w:pPr>
        <w:pStyle w:val="Paragraphedeliste"/>
        <w:spacing w:after="0"/>
        <w:ind w:left="675"/>
        <w:rPr>
          <w:rStyle w:val="Lienhypertexte"/>
          <w:b/>
          <w:color w:val="auto"/>
          <w:sz w:val="12"/>
          <w:szCs w:val="12"/>
          <w:u w:val="none"/>
        </w:rPr>
      </w:pPr>
    </w:p>
    <w:p w:rsidR="00FF4539" w:rsidRDefault="00652380" w:rsidP="00367E82">
      <w:pPr>
        <w:pStyle w:val="Paragraphedeliste"/>
        <w:numPr>
          <w:ilvl w:val="0"/>
          <w:numId w:val="3"/>
        </w:numPr>
        <w:spacing w:after="0"/>
        <w:ind w:left="675"/>
        <w:rPr>
          <w:b/>
        </w:rPr>
      </w:pPr>
      <w:r>
        <w:rPr>
          <w:b/>
        </w:rPr>
        <w:t xml:space="preserve">Chant : </w:t>
      </w:r>
      <w:r w:rsidRPr="00652380">
        <w:t>Venez voir, le bonheur de nos vies (Chemin Neuf)</w:t>
      </w:r>
    </w:p>
    <w:p w:rsidR="00652380" w:rsidRPr="00F8316C" w:rsidRDefault="00652380" w:rsidP="00652380">
      <w:pPr>
        <w:pStyle w:val="Paragraphedeliste"/>
        <w:rPr>
          <w:b/>
          <w:sz w:val="12"/>
          <w:szCs w:val="12"/>
        </w:rPr>
      </w:pPr>
    </w:p>
    <w:p w:rsidR="00652380" w:rsidRPr="00652380" w:rsidRDefault="00652380" w:rsidP="00367E82">
      <w:pPr>
        <w:pStyle w:val="Paragraphedeliste"/>
        <w:numPr>
          <w:ilvl w:val="0"/>
          <w:numId w:val="3"/>
        </w:numPr>
        <w:spacing w:after="0"/>
        <w:ind w:left="675"/>
        <w:rPr>
          <w:b/>
        </w:rPr>
      </w:pPr>
      <w:r>
        <w:rPr>
          <w:b/>
        </w:rPr>
        <w:t>Haltes</w:t>
      </w:r>
    </w:p>
    <w:p w:rsidR="00493129" w:rsidRPr="00FB6364" w:rsidRDefault="00A93166" w:rsidP="00E109F9">
      <w:pPr>
        <w:pStyle w:val="Paragraphedeliste"/>
        <w:spacing w:after="0"/>
      </w:pPr>
      <w:r>
        <w:t>En tournant dans différentes haltes, l</w:t>
      </w:r>
      <w:r w:rsidR="00E041C4">
        <w:t xml:space="preserve">es équipes vont rencontrer les différents personnages du récit. Au cours de chaque halte, les </w:t>
      </w:r>
      <w:r>
        <w:t xml:space="preserve">enfants auront un </w:t>
      </w:r>
      <w:r w:rsidR="00ED7335">
        <w:t xml:space="preserve">ou plusieurs </w:t>
      </w:r>
      <w:r>
        <w:t>mot</w:t>
      </w:r>
      <w:r w:rsidR="00ED7335">
        <w:t>s</w:t>
      </w:r>
      <w:r>
        <w:t xml:space="preserve"> à deviner</w:t>
      </w:r>
      <w:r w:rsidR="00E041C4">
        <w:t xml:space="preserve"> qu’ils devront noter dans la grille de mots croisés </w:t>
      </w:r>
      <w:r>
        <w:t>au centre du livret.</w:t>
      </w:r>
      <w:r w:rsidR="00E041C4">
        <w:t xml:space="preserve"> Ils pourront ensuite découvrir la phrase mystère.</w:t>
      </w:r>
    </w:p>
    <w:p w:rsidR="000E5247" w:rsidRDefault="000E5247" w:rsidP="00E109F9">
      <w:pPr>
        <w:pStyle w:val="Paragraphedeliste"/>
        <w:spacing w:after="0"/>
      </w:pPr>
      <w:r w:rsidRPr="00FB6364">
        <w:t>A chaque halte, nous vous proposons de faire un lien avec les documents catéchétiques que les enfants vont utiliser durant l’année.</w:t>
      </w:r>
    </w:p>
    <w:p w:rsidR="007A53F8" w:rsidRPr="007A53F8" w:rsidRDefault="007A53F8" w:rsidP="007A53F8">
      <w:pPr>
        <w:spacing w:after="0"/>
        <w:ind w:left="708"/>
      </w:pPr>
      <w:r w:rsidRPr="007A53F8">
        <w:t>Prévoir un animateur pour chaque halte. A la fin de ce temps, chaque animateur prendra le visuel de son atelier pour l’apporter lors du temps de prière.</w:t>
      </w:r>
    </w:p>
    <w:p w:rsidR="007A53F8" w:rsidRPr="00F8316C" w:rsidRDefault="007A53F8" w:rsidP="007A53F8">
      <w:pPr>
        <w:pStyle w:val="Paragraphedeliste"/>
        <w:spacing w:after="0"/>
        <w:ind w:left="1256"/>
        <w:rPr>
          <w:sz w:val="12"/>
          <w:szCs w:val="12"/>
        </w:rPr>
      </w:pPr>
    </w:p>
    <w:p w:rsidR="00627E29" w:rsidRPr="00FB6364" w:rsidRDefault="00627E29" w:rsidP="00E109F9">
      <w:pPr>
        <w:pStyle w:val="Paragraphedeliste"/>
        <w:spacing w:after="0"/>
      </w:pPr>
      <w:r w:rsidRPr="00FB6364">
        <w:t xml:space="preserve">Distribuer les livrets aux enfants, chacun écrit son nom </w:t>
      </w:r>
      <w:r w:rsidR="00E041C4">
        <w:t>sur</w:t>
      </w:r>
      <w:r w:rsidRPr="00FB6364">
        <w:t xml:space="preserve"> la première page</w:t>
      </w:r>
    </w:p>
    <w:p w:rsidR="00D85DF1" w:rsidRPr="00FB6364" w:rsidRDefault="00D85DF1" w:rsidP="00E16007">
      <w:pPr>
        <w:spacing w:after="0"/>
        <w:rPr>
          <w:sz w:val="12"/>
        </w:rPr>
      </w:pPr>
    </w:p>
    <w:p w:rsidR="00520E90" w:rsidRDefault="00E041C4" w:rsidP="00520E90">
      <w:pPr>
        <w:pStyle w:val="Paragraphedeliste"/>
        <w:numPr>
          <w:ilvl w:val="1"/>
          <w:numId w:val="3"/>
        </w:numPr>
        <w:spacing w:after="0"/>
        <w:ind w:left="1080"/>
        <w:rPr>
          <w:b/>
        </w:rPr>
      </w:pPr>
      <w:r>
        <w:rPr>
          <w:b/>
        </w:rPr>
        <w:t>Jean Baptiste</w:t>
      </w:r>
      <w:r w:rsidR="002A04D3">
        <w:rPr>
          <w:b/>
        </w:rPr>
        <w:t xml:space="preserve"> </w:t>
      </w:r>
      <w:r w:rsidR="00520E90">
        <w:rPr>
          <w:b/>
        </w:rPr>
        <w:t xml:space="preserve"> </w:t>
      </w:r>
      <w:r w:rsidR="00520E90" w:rsidRPr="00520E90">
        <w:rPr>
          <w:i/>
        </w:rPr>
        <w:t>(baptême, eucharistie, confirmation)</w:t>
      </w:r>
      <w:r w:rsidR="003A4024">
        <w:t xml:space="preserve"> - p.2 du livret</w:t>
      </w:r>
    </w:p>
    <w:p w:rsidR="003956E1" w:rsidRDefault="00520E90" w:rsidP="003956E1">
      <w:pPr>
        <w:spacing w:after="0"/>
        <w:ind w:left="708"/>
      </w:pPr>
      <w:r>
        <w:t xml:space="preserve">Jean Baptiste </w:t>
      </w:r>
      <w:r w:rsidR="00ED0510">
        <w:t xml:space="preserve"> </w:t>
      </w:r>
      <w:r w:rsidR="0035154D">
        <w:t>es</w:t>
      </w:r>
      <w:r w:rsidR="00ED0510">
        <w:t>t</w:t>
      </w:r>
      <w:r>
        <w:t xml:space="preserve"> </w:t>
      </w:r>
      <w:r w:rsidR="0035154D">
        <w:t>vêtu de poils de chameau, avec une ceinture de cuir.</w:t>
      </w:r>
      <w:r w:rsidR="00002D08">
        <w:t xml:space="preserve"> </w:t>
      </w:r>
      <w:r w:rsidR="00002D08" w:rsidRPr="00002D08">
        <w:t>Choisi par Dieu pour être un prophète, il vit pauvrement dans le désert</w:t>
      </w:r>
      <w:r w:rsidR="00002D08">
        <w:t xml:space="preserve"> </w:t>
      </w:r>
      <w:r w:rsidR="00002D08" w:rsidRPr="00002D08">
        <w:t xml:space="preserve">Jean-Baptiste invite les gens qui viennent vers lui à changer de vie, </w:t>
      </w:r>
      <w:r w:rsidR="00002D08" w:rsidRPr="00002D08">
        <w:lastRenderedPageBreak/>
        <w:t>à se convertir, afin d’accueillir le Messie attendu mais que l’on ne connait pas encore.</w:t>
      </w:r>
      <w:r w:rsidR="00002D08" w:rsidRPr="00002D08">
        <w:br/>
        <w:t xml:space="preserve">Pour cela il plonge dans </w:t>
      </w:r>
      <w:r w:rsidR="00002D08">
        <w:t>le fleuve</w:t>
      </w:r>
      <w:r w:rsidR="00002D08" w:rsidRPr="00002D08">
        <w:t xml:space="preserve"> du Jourdain tous ceux qui viennent à lui et qui veulent </w:t>
      </w:r>
      <w:r w:rsidR="00CB0EB5">
        <w:t xml:space="preserve">vivre selon la volonté de Dieu. </w:t>
      </w:r>
      <w:r w:rsidR="00002D08" w:rsidRPr="00002D08">
        <w:t>C’est pourquoi Jean est appelé Jean Baptiste, c’est-à-dire celui qui baptise.</w:t>
      </w:r>
    </w:p>
    <w:p w:rsidR="00A614E5" w:rsidRDefault="0035154D" w:rsidP="003956E1">
      <w:pPr>
        <w:spacing w:after="0"/>
        <w:ind w:left="708"/>
        <w:rPr>
          <w:sz w:val="24"/>
        </w:rPr>
      </w:pPr>
      <w:r>
        <w:t>Il annonce la venue de Jésus.</w:t>
      </w:r>
      <w:r w:rsidR="00A614E5">
        <w:t xml:space="preserve"> </w:t>
      </w:r>
      <w:r w:rsidR="00002D08">
        <w:rPr>
          <w:sz w:val="24"/>
        </w:rPr>
        <w:t>Un jour Jésus vient vers lui et lui demande de le baptiser</w:t>
      </w:r>
      <w:r w:rsidR="00A614E5">
        <w:rPr>
          <w:sz w:val="24"/>
        </w:rPr>
        <w:t>.</w:t>
      </w:r>
      <w:r w:rsidR="00A614E5">
        <w:t xml:space="preserve"> Jean Baptiste dit : « </w:t>
      </w:r>
      <w:r w:rsidR="00A614E5" w:rsidRPr="00B0411B">
        <w:rPr>
          <w:sz w:val="24"/>
        </w:rPr>
        <w:t xml:space="preserve">Moi, je vous </w:t>
      </w:r>
      <w:r w:rsidR="00A614E5">
        <w:rPr>
          <w:sz w:val="24"/>
        </w:rPr>
        <w:t xml:space="preserve">ai </w:t>
      </w:r>
      <w:r w:rsidR="0038038E">
        <w:rPr>
          <w:sz w:val="24"/>
        </w:rPr>
        <w:t>baptisés avec de l’</w:t>
      </w:r>
      <w:r w:rsidR="00A614E5" w:rsidRPr="00B0411B">
        <w:rPr>
          <w:sz w:val="24"/>
        </w:rPr>
        <w:t>eau ; lui vous baptisera dans l’Esprit Saint</w:t>
      </w:r>
      <w:r w:rsidR="00A614E5">
        <w:rPr>
          <w:sz w:val="24"/>
        </w:rPr>
        <w:t xml:space="preserve">.» </w:t>
      </w:r>
    </w:p>
    <w:p w:rsidR="003956E1" w:rsidRPr="00F8316C" w:rsidRDefault="003956E1" w:rsidP="003956E1">
      <w:pPr>
        <w:spacing w:after="0"/>
        <w:ind w:left="708"/>
        <w:rPr>
          <w:sz w:val="12"/>
          <w:szCs w:val="12"/>
        </w:rPr>
      </w:pPr>
    </w:p>
    <w:p w:rsidR="00500D48" w:rsidRDefault="003D4F88" w:rsidP="00783FA7">
      <w:pPr>
        <w:spacing w:after="0"/>
        <w:ind w:left="708"/>
      </w:pPr>
      <w:r>
        <w:t>Faire les 4</w:t>
      </w:r>
      <w:r w:rsidR="00002D08">
        <w:t xml:space="preserve"> puzzles représentant les sacrements de l’initiation chrétienne.</w:t>
      </w:r>
      <w:r w:rsidR="0038038E">
        <w:t xml:space="preserve"> </w:t>
      </w:r>
    </w:p>
    <w:p w:rsidR="00002D08" w:rsidRDefault="0038038E" w:rsidP="00783FA7">
      <w:pPr>
        <w:spacing w:after="0"/>
        <w:ind w:left="708"/>
      </w:pPr>
      <w:r>
        <w:t xml:space="preserve">Un sacrement </w:t>
      </w:r>
      <w:r w:rsidR="00D21F66">
        <w:t>est gestes et paroles qui sont signes de la tendre</w:t>
      </w:r>
      <w:r w:rsidR="00A63C1E">
        <w:t>sse de Dieu pour</w:t>
      </w:r>
      <w:r w:rsidR="00D21F66">
        <w:t xml:space="preserve"> ceux qui désirent vivre de son amour. A travers les </w:t>
      </w:r>
      <w:r w:rsidR="00500D48">
        <w:t>sacrements et par</w:t>
      </w:r>
      <w:r w:rsidR="00D21F66">
        <w:t xml:space="preserve"> l’Esprit Saint, c’</w:t>
      </w:r>
      <w:r w:rsidR="00500D48">
        <w:t>est toujours le C</w:t>
      </w:r>
      <w:r w:rsidR="00D21F66">
        <w:t>hrist Ressuscité présent qui agit</w:t>
      </w:r>
      <w:r w:rsidR="00500D48">
        <w:t xml:space="preserve">. </w:t>
      </w:r>
      <w:r w:rsidR="00A63C1E" w:rsidRPr="00A63C1E">
        <w:t>Les sacrements sont une force qui permet d’aimer et de « porter du fruit » dans tous nos lieux de vie.</w:t>
      </w:r>
    </w:p>
    <w:p w:rsidR="00F8316C" w:rsidRPr="00F8316C" w:rsidRDefault="00F8316C" w:rsidP="00783FA7">
      <w:pPr>
        <w:spacing w:after="0"/>
        <w:ind w:left="708"/>
        <w:rPr>
          <w:sz w:val="12"/>
          <w:szCs w:val="12"/>
        </w:rPr>
      </w:pPr>
    </w:p>
    <w:p w:rsidR="00002D08" w:rsidRDefault="00002D08" w:rsidP="00F8316C">
      <w:pPr>
        <w:spacing w:after="0"/>
        <w:ind w:firstLine="708"/>
      </w:pPr>
      <w:r>
        <w:t>Remplir le</w:t>
      </w:r>
      <w:r w:rsidR="00783FA7">
        <w:t>s</w:t>
      </w:r>
      <w:r>
        <w:t xml:space="preserve"> </w:t>
      </w:r>
      <w:r w:rsidR="00783FA7">
        <w:t>mots croisés sur les pages centrales du livret :</w:t>
      </w:r>
    </w:p>
    <w:p w:rsidR="00627412" w:rsidRPr="00836A02" w:rsidRDefault="00836A02" w:rsidP="00783FA7">
      <w:pPr>
        <w:pStyle w:val="Paragraphedeliste"/>
        <w:numPr>
          <w:ilvl w:val="0"/>
          <w:numId w:val="10"/>
        </w:numPr>
        <w:spacing w:after="0"/>
      </w:pPr>
      <w:r w:rsidRPr="00836A02">
        <w:t>①</w:t>
      </w:r>
      <w:r w:rsidR="00627412" w:rsidRPr="00836A02">
        <w:t> : sacrement qui introduit dans la vie chrétienne en étant plongé dans l’eau (l’eau peut être versée sur la tête)</w:t>
      </w:r>
    </w:p>
    <w:p w:rsidR="00627412" w:rsidRPr="00836A02" w:rsidRDefault="00836A02" w:rsidP="00783FA7">
      <w:pPr>
        <w:pStyle w:val="Paragraphedeliste"/>
        <w:numPr>
          <w:ilvl w:val="0"/>
          <w:numId w:val="10"/>
        </w:numPr>
        <w:spacing w:after="0"/>
      </w:pPr>
      <w:r w:rsidRPr="00836A02">
        <w:t>②</w:t>
      </w:r>
      <w:r w:rsidR="00627412" w:rsidRPr="00836A02">
        <w:t xml:space="preserve">: sacrement où l’on reçoit le corps du Christ </w:t>
      </w:r>
    </w:p>
    <w:p w:rsidR="00783FA7" w:rsidRDefault="00836A02" w:rsidP="00783FA7">
      <w:pPr>
        <w:pStyle w:val="Paragraphedeliste"/>
        <w:numPr>
          <w:ilvl w:val="0"/>
          <w:numId w:val="10"/>
        </w:numPr>
        <w:spacing w:after="0"/>
      </w:pPr>
      <w:r w:rsidRPr="00836A02">
        <w:t>③</w:t>
      </w:r>
      <w:r w:rsidR="00627412" w:rsidRPr="00836A02">
        <w:t xml:space="preserve"> : </w:t>
      </w:r>
      <w:r w:rsidR="00627412">
        <w:t>sacrement  où l’on est marqué de l’Esprit Saint avec de l’huile</w:t>
      </w:r>
    </w:p>
    <w:p w:rsidR="00520E90" w:rsidRDefault="00520E90" w:rsidP="007A53F8">
      <w:pPr>
        <w:spacing w:after="0"/>
      </w:pPr>
    </w:p>
    <w:p w:rsidR="00520E90" w:rsidRPr="00627412" w:rsidRDefault="00520E90" w:rsidP="00520E90">
      <w:pPr>
        <w:pStyle w:val="Paragraphedeliste"/>
        <w:numPr>
          <w:ilvl w:val="1"/>
          <w:numId w:val="3"/>
        </w:numPr>
        <w:spacing w:after="0"/>
        <w:ind w:left="1080"/>
        <w:rPr>
          <w:b/>
        </w:rPr>
      </w:pPr>
      <w:r w:rsidRPr="00520E90">
        <w:rPr>
          <w:b/>
        </w:rPr>
        <w:t>André</w:t>
      </w:r>
      <w:r>
        <w:rPr>
          <w:b/>
        </w:rPr>
        <w:t xml:space="preserve"> </w:t>
      </w:r>
      <w:r w:rsidRPr="00520E90">
        <w:rPr>
          <w:i/>
        </w:rPr>
        <w:t>(témoin, saints)</w:t>
      </w:r>
      <w:r w:rsidR="003A4024">
        <w:t xml:space="preserve"> </w:t>
      </w:r>
      <w:r w:rsidR="00D13DD7">
        <w:t>–</w:t>
      </w:r>
      <w:r w:rsidR="003A4024">
        <w:t xml:space="preserve"> </w:t>
      </w:r>
      <w:r w:rsidR="00D13DD7">
        <w:t>p.</w:t>
      </w:r>
      <w:r w:rsidR="003A4024">
        <w:t>3 du livret</w:t>
      </w:r>
    </w:p>
    <w:p w:rsidR="00627412" w:rsidRDefault="00627412" w:rsidP="00627412">
      <w:pPr>
        <w:pStyle w:val="Paragraphedeliste"/>
        <w:spacing w:after="0"/>
        <w:ind w:left="1080"/>
      </w:pPr>
      <w:r w:rsidRPr="00627412">
        <w:t>Il aime pêcher dans le lac de Tibériade</w:t>
      </w:r>
      <w:r>
        <w:t>. Il a suivi Jean Baptiste</w:t>
      </w:r>
      <w:r w:rsidR="00CD2280">
        <w:t xml:space="preserve"> qui lui a montré Jésus</w:t>
      </w:r>
      <w:r>
        <w:t>. Quand il a rencontré Jésus, il a voulu le faire connaitre à d’</w:t>
      </w:r>
      <w:r w:rsidR="00CD2280">
        <w:t>autre</w:t>
      </w:r>
      <w:r w:rsidR="00855104">
        <w:t>s</w:t>
      </w:r>
      <w:r w:rsidR="00CD2280">
        <w:t xml:space="preserve">, notamment à son frère Simon. </w:t>
      </w:r>
    </w:p>
    <w:p w:rsidR="00CD2280" w:rsidRDefault="00855104" w:rsidP="00627412">
      <w:pPr>
        <w:pStyle w:val="Paragraphedeliste"/>
        <w:spacing w:after="0"/>
        <w:ind w:left="1080"/>
      </w:pPr>
      <w:r>
        <w:t>On dit que c’est un …⑤</w:t>
      </w:r>
    </w:p>
    <w:p w:rsidR="00855104" w:rsidRDefault="00855104" w:rsidP="00855104">
      <w:pPr>
        <w:pStyle w:val="Paragraphedeliste"/>
        <w:spacing w:after="0"/>
        <w:ind w:left="1416"/>
      </w:pPr>
      <w:r>
        <w:t>Mon premier est une boisson chaude</w:t>
      </w:r>
    </w:p>
    <w:p w:rsidR="00855104" w:rsidRDefault="00855104" w:rsidP="00855104">
      <w:pPr>
        <w:pStyle w:val="Paragraphedeliste"/>
        <w:spacing w:after="0"/>
        <w:ind w:left="1416"/>
      </w:pPr>
      <w:r>
        <w:t>Mon deuxième est le contraire de +</w:t>
      </w:r>
    </w:p>
    <w:p w:rsidR="00CB0EB5" w:rsidRPr="00F8316C" w:rsidRDefault="00CB0EB5" w:rsidP="00855104">
      <w:pPr>
        <w:pStyle w:val="Paragraphedeliste"/>
        <w:spacing w:after="0"/>
        <w:ind w:left="1416"/>
        <w:rPr>
          <w:sz w:val="12"/>
          <w:szCs w:val="12"/>
        </w:rPr>
      </w:pPr>
    </w:p>
    <w:p w:rsidR="00CD2280" w:rsidRDefault="00CD2280" w:rsidP="00F8316C">
      <w:pPr>
        <w:pStyle w:val="Paragraphedeliste"/>
        <w:spacing w:after="0"/>
        <w:ind w:left="1080"/>
      </w:pPr>
      <w:r>
        <w:t>Nous aussi</w:t>
      </w:r>
      <w:r w:rsidR="00855104">
        <w:t xml:space="preserve">, </w:t>
      </w:r>
      <w:r>
        <w:t>si nous voulons connaitre Jésus c’est parce que d’autres nous en ont parlé.</w:t>
      </w:r>
      <w:r w:rsidR="00F8316C">
        <w:t xml:space="preserve"> </w:t>
      </w:r>
      <w:bookmarkStart w:id="0" w:name="_GoBack"/>
      <w:bookmarkEnd w:id="0"/>
      <w:r>
        <w:t>Qui ?</w:t>
      </w:r>
    </w:p>
    <w:p w:rsidR="00CD2280" w:rsidRPr="00627412" w:rsidRDefault="00CD2280" w:rsidP="00627412">
      <w:pPr>
        <w:pStyle w:val="Paragraphedeliste"/>
        <w:spacing w:after="0"/>
        <w:ind w:left="1080"/>
      </w:pPr>
      <w:r>
        <w:t xml:space="preserve">Au caté nous allons découvrir des personnes qui ont vécu en suivant  le message de Jésus (les montrer dans les documents).  Elles peuvent être des modèles pour nous. L’Eglise les appelle des </w:t>
      </w:r>
      <w:r w:rsidR="00836A02">
        <w:t>④</w:t>
      </w:r>
      <w:r>
        <w:t>…..</w:t>
      </w:r>
      <w:r w:rsidR="00972DAD">
        <w:t xml:space="preserve"> </w:t>
      </w:r>
      <w:r>
        <w:t>Certaines églises ou écoles portent le nom de certains d’entre eux.</w:t>
      </w:r>
      <w:r w:rsidR="00855104">
        <w:t xml:space="preserve"> En connaissez-vous ?</w:t>
      </w:r>
    </w:p>
    <w:p w:rsidR="00520E90" w:rsidRPr="00F8316C" w:rsidRDefault="00520E90" w:rsidP="00520E90">
      <w:pPr>
        <w:pStyle w:val="Paragraphedeliste"/>
        <w:spacing w:after="0"/>
        <w:ind w:left="1080"/>
        <w:rPr>
          <w:b/>
          <w:sz w:val="12"/>
          <w:szCs w:val="12"/>
        </w:rPr>
      </w:pPr>
    </w:p>
    <w:p w:rsidR="00520E90" w:rsidRDefault="00520E90" w:rsidP="00520E90">
      <w:pPr>
        <w:pStyle w:val="Paragraphedeliste"/>
        <w:numPr>
          <w:ilvl w:val="1"/>
          <w:numId w:val="3"/>
        </w:numPr>
        <w:spacing w:after="0"/>
        <w:ind w:left="1080"/>
        <w:rPr>
          <w:i/>
        </w:rPr>
      </w:pPr>
      <w:r>
        <w:rPr>
          <w:b/>
        </w:rPr>
        <w:t>Autre disciple</w:t>
      </w:r>
      <w:r>
        <w:rPr>
          <w:i/>
        </w:rPr>
        <w:t xml:space="preserve"> </w:t>
      </w:r>
      <w:r w:rsidRPr="00520E90">
        <w:rPr>
          <w:i/>
        </w:rPr>
        <w:t>(pardon, merci, s’il te plait)</w:t>
      </w:r>
      <w:r w:rsidR="003A4024">
        <w:t xml:space="preserve"> – p.6 du livret</w:t>
      </w:r>
    </w:p>
    <w:p w:rsidR="008E5700" w:rsidRDefault="008E5700" w:rsidP="008E5700">
      <w:pPr>
        <w:pStyle w:val="Paragraphedeliste"/>
        <w:spacing w:after="0"/>
        <w:ind w:left="1080"/>
        <w:rPr>
          <w:i/>
        </w:rPr>
      </w:pPr>
      <w:r w:rsidRPr="008E5700">
        <w:t>On ne sait pas le nom de l’autre disciple, il accompagne André et Jean Baptiste</w:t>
      </w:r>
      <w:r>
        <w:rPr>
          <w:b/>
        </w:rPr>
        <w:t>.</w:t>
      </w:r>
    </w:p>
    <w:p w:rsidR="003A4024" w:rsidRDefault="00167AD9" w:rsidP="003A4024">
      <w:pPr>
        <w:pStyle w:val="Paragraphedeliste"/>
        <w:spacing w:after="0"/>
        <w:ind w:left="1080"/>
      </w:pPr>
      <w:r>
        <w:t>O</w:t>
      </w:r>
      <w:r w:rsidR="008E5700" w:rsidRPr="00E61EB0">
        <w:t xml:space="preserve">n </w:t>
      </w:r>
      <w:r w:rsidR="00E61EB0">
        <w:t>voi</w:t>
      </w:r>
      <w:r w:rsidR="008E5700" w:rsidRPr="00E61EB0">
        <w:t xml:space="preserve">t qu’il </w:t>
      </w:r>
      <w:r w:rsidR="00E61EB0">
        <w:t>établit un dialogue avec Jésus. C’est le principe de la prière, se mettre en présence de Jésus, l’écouter, lui parler, le questionner</w:t>
      </w:r>
      <w:r w:rsidR="008475E8">
        <w:t>, se laisser guider…</w:t>
      </w:r>
    </w:p>
    <w:p w:rsidR="00CB0EB5" w:rsidRPr="00F8316C" w:rsidRDefault="00CB0EB5" w:rsidP="003A4024">
      <w:pPr>
        <w:pStyle w:val="Paragraphedeliste"/>
        <w:spacing w:after="0"/>
        <w:ind w:left="1080"/>
        <w:rPr>
          <w:sz w:val="12"/>
          <w:szCs w:val="12"/>
        </w:rPr>
      </w:pPr>
    </w:p>
    <w:p w:rsidR="00E041C4" w:rsidRDefault="00652380" w:rsidP="003A4024">
      <w:pPr>
        <w:pStyle w:val="Paragraphedeliste"/>
        <w:spacing w:after="0"/>
        <w:ind w:left="1080"/>
      </w:pPr>
      <w:r>
        <w:t>Il existe beaucoup</w:t>
      </w:r>
      <w:r w:rsidR="008475E8">
        <w:t xml:space="preserve"> de formes de prières.</w:t>
      </w:r>
      <w:r w:rsidR="00E070F8">
        <w:t xml:space="preserve"> A l’aide des rébus, trouver trois mots pour </w:t>
      </w:r>
      <w:r w:rsidR="00167AD9">
        <w:t>prier de</w:t>
      </w:r>
      <w:r w:rsidR="00E070F8">
        <w:t xml:space="preserve"> trois</w:t>
      </w:r>
      <w:r w:rsidR="00167AD9">
        <w:t xml:space="preserve"> façons différentes </w:t>
      </w:r>
      <w:r w:rsidR="00E070F8" w:rsidRPr="00E070F8">
        <w:t>⑥⑦⑧</w:t>
      </w:r>
    </w:p>
    <w:p w:rsidR="003A4024" w:rsidRPr="00F8316C" w:rsidRDefault="003A4024" w:rsidP="003A4024">
      <w:pPr>
        <w:pStyle w:val="Paragraphedeliste"/>
        <w:spacing w:after="0"/>
        <w:ind w:left="1080"/>
        <w:rPr>
          <w:sz w:val="12"/>
          <w:szCs w:val="12"/>
        </w:rPr>
      </w:pPr>
    </w:p>
    <w:p w:rsidR="00E041C4" w:rsidRDefault="00E041C4" w:rsidP="00367E82">
      <w:pPr>
        <w:pStyle w:val="Paragraphedeliste"/>
        <w:numPr>
          <w:ilvl w:val="1"/>
          <w:numId w:val="3"/>
        </w:numPr>
        <w:spacing w:after="0"/>
        <w:ind w:left="1080"/>
        <w:rPr>
          <w:i/>
        </w:rPr>
      </w:pPr>
      <w:r>
        <w:rPr>
          <w:b/>
        </w:rPr>
        <w:t>Simon Pierre</w:t>
      </w:r>
      <w:r w:rsidR="00520E90">
        <w:rPr>
          <w:b/>
        </w:rPr>
        <w:t xml:space="preserve"> </w:t>
      </w:r>
      <w:r w:rsidR="00520E90" w:rsidRPr="00520E90">
        <w:rPr>
          <w:i/>
        </w:rPr>
        <w:t>(aimez-vous)</w:t>
      </w:r>
      <w:r w:rsidR="003A4024">
        <w:t xml:space="preserve"> – dernière page du livret</w:t>
      </w:r>
    </w:p>
    <w:p w:rsidR="000A5F88" w:rsidRDefault="000A5F88" w:rsidP="000A5F88">
      <w:pPr>
        <w:pStyle w:val="Paragraphedeliste"/>
        <w:spacing w:after="0"/>
        <w:ind w:left="1080"/>
      </w:pPr>
      <w:r w:rsidRPr="000A5F88">
        <w:t>Simon Pierre était pécheur quand Jésus l’a appelé. Il a suivi Jésus</w:t>
      </w:r>
      <w:r w:rsidR="00911601">
        <w:t xml:space="preserve"> avec passion. Il a vu Jésus guérir les malades, relever ceux qui étaient abattus, consoler et encourager ceux qui étaient dans la pei</w:t>
      </w:r>
      <w:r w:rsidR="007A5099">
        <w:t>ne. Il a entendu Jésus raconter</w:t>
      </w:r>
      <w:r w:rsidR="00911601">
        <w:t xml:space="preserve"> des histoires pour parler de l’amour de Dieu. Simon Pierre a écouté Jésus quand il recommandait aux uns et aux autres de s’aimer comme lui-même </w:t>
      </w:r>
      <w:r w:rsidR="00167AD9">
        <w:t xml:space="preserve">les </w:t>
      </w:r>
      <w:r w:rsidR="00911601">
        <w:t>aimait.</w:t>
      </w:r>
    </w:p>
    <w:p w:rsidR="000E6302" w:rsidRDefault="000E6302" w:rsidP="000A5F88">
      <w:pPr>
        <w:pStyle w:val="Paragraphedeliste"/>
        <w:spacing w:after="0"/>
        <w:ind w:left="1080"/>
      </w:pPr>
      <w:r>
        <w:t>Montrer les scènes de la vie de Jésus</w:t>
      </w:r>
    </w:p>
    <w:p w:rsidR="00D63FA5" w:rsidRDefault="00911601" w:rsidP="00CB0EB5">
      <w:pPr>
        <w:pStyle w:val="Paragraphedeliste"/>
        <w:spacing w:after="0"/>
        <w:ind w:left="1080"/>
      </w:pPr>
      <w:r>
        <w:t xml:space="preserve">Simon Pierre a essayé de mettre en pratique ce que disait Jésus et Jésus lui a confié la mission de veiller </w:t>
      </w:r>
      <w:proofErr w:type="gramStart"/>
      <w:r>
        <w:t>sur</w:t>
      </w:r>
      <w:proofErr w:type="gramEnd"/>
      <w:r w:rsidR="00D63FA5">
        <w:t xml:space="preserve"> </w:t>
      </w:r>
      <w:r w:rsidR="00167AD9">
        <w:t xml:space="preserve">les </w:t>
      </w:r>
      <w:r w:rsidR="00D63FA5">
        <w:t>gens comme un berger sur son troupeau ;</w:t>
      </w:r>
    </w:p>
    <w:p w:rsidR="00CB0EB5" w:rsidRPr="00F8316C" w:rsidRDefault="00CB0EB5" w:rsidP="00CB0EB5">
      <w:pPr>
        <w:pStyle w:val="Paragraphedeliste"/>
        <w:spacing w:after="0"/>
        <w:ind w:left="1080"/>
        <w:rPr>
          <w:sz w:val="12"/>
          <w:szCs w:val="12"/>
        </w:rPr>
      </w:pPr>
    </w:p>
    <w:p w:rsidR="00D63FA5" w:rsidRDefault="00D63FA5" w:rsidP="00CB0EB5">
      <w:pPr>
        <w:pStyle w:val="Paragraphedeliste"/>
        <w:spacing w:after="0"/>
        <w:ind w:left="1080"/>
      </w:pPr>
      <w:r>
        <w:t xml:space="preserve">Croire en Jésus, cela nous invite à être </w:t>
      </w:r>
      <w:r w:rsidR="00EE10BC">
        <w:t>attentifs</w:t>
      </w:r>
      <w:r>
        <w:t xml:space="preserve"> aux autres, à leur pardonner, à les servir… à les aimer</w:t>
      </w:r>
      <w:r w:rsidR="00EE10BC">
        <w:t>.</w:t>
      </w:r>
    </w:p>
    <w:p w:rsidR="00EE10BC" w:rsidRPr="000A5F88" w:rsidRDefault="00EE10BC" w:rsidP="00CB0EB5">
      <w:pPr>
        <w:pStyle w:val="Paragraphedeliste"/>
        <w:spacing w:after="0"/>
        <w:ind w:left="1080"/>
        <w:rPr>
          <w:i/>
        </w:rPr>
      </w:pPr>
      <w:r>
        <w:t xml:space="preserve">Découvrir les mots </w:t>
      </w:r>
      <w:r w:rsidRPr="00EE10BC">
        <w:t xml:space="preserve">⑪ </w:t>
      </w:r>
      <w:r>
        <w:t>à l’aide de la grille</w:t>
      </w:r>
    </w:p>
    <w:p w:rsidR="00520E90" w:rsidRPr="00F8316C" w:rsidRDefault="00520E90" w:rsidP="00520E90">
      <w:pPr>
        <w:spacing w:after="0"/>
        <w:rPr>
          <w:i/>
          <w:sz w:val="12"/>
          <w:szCs w:val="12"/>
        </w:rPr>
      </w:pPr>
    </w:p>
    <w:p w:rsidR="00E041C4" w:rsidRPr="004C2D24" w:rsidRDefault="00E041C4" w:rsidP="00367E82">
      <w:pPr>
        <w:pStyle w:val="Paragraphedeliste"/>
        <w:numPr>
          <w:ilvl w:val="1"/>
          <w:numId w:val="3"/>
        </w:numPr>
        <w:spacing w:after="0"/>
        <w:ind w:left="1080"/>
        <w:rPr>
          <w:b/>
        </w:rPr>
      </w:pPr>
      <w:r>
        <w:rPr>
          <w:b/>
        </w:rPr>
        <w:t>Jésus</w:t>
      </w:r>
      <w:r w:rsidR="00520E90">
        <w:rPr>
          <w:b/>
        </w:rPr>
        <w:t xml:space="preserve"> </w:t>
      </w:r>
      <w:r w:rsidR="00520E90" w:rsidRPr="00520E90">
        <w:rPr>
          <w:i/>
        </w:rPr>
        <w:t>(Bible, Evangile)</w:t>
      </w:r>
      <w:r w:rsidR="003A4024">
        <w:t xml:space="preserve"> – p.5 du livret</w:t>
      </w:r>
    </w:p>
    <w:p w:rsidR="004C2D24" w:rsidRDefault="004C2D24" w:rsidP="004C2D24">
      <w:pPr>
        <w:pStyle w:val="Paragraphedeliste"/>
        <w:spacing w:after="0"/>
        <w:ind w:left="1080"/>
      </w:pPr>
      <w:r w:rsidRPr="004C2D24">
        <w:t>Jésus a été reconnu par les disciples comme le Messie attendu</w:t>
      </w:r>
      <w:r>
        <w:t>. En effet les juifs attendaient un sauveur envoyé par Dieu, les prophètes leur avaient annoncé.</w:t>
      </w:r>
    </w:p>
    <w:p w:rsidR="004C2D24" w:rsidRDefault="004C2D24" w:rsidP="004C2D24">
      <w:pPr>
        <w:pStyle w:val="Paragraphedeliste"/>
        <w:spacing w:after="0"/>
        <w:ind w:left="1080"/>
      </w:pPr>
      <w:r>
        <w:lastRenderedPageBreak/>
        <w:t xml:space="preserve">Comment s’appelle le livre qui nous raconte l’histoire du peuple de Dieu ? </w:t>
      </w:r>
      <w:r w:rsidRPr="004C2D24">
        <w:t>⑨</w:t>
      </w:r>
    </w:p>
    <w:p w:rsidR="004C2D24" w:rsidRDefault="004C2D24" w:rsidP="004C2D24">
      <w:pPr>
        <w:pStyle w:val="Paragraphedeliste"/>
        <w:spacing w:after="0"/>
        <w:ind w:left="1080"/>
      </w:pPr>
      <w:r>
        <w:t xml:space="preserve">La vie de Jésus est racontée dans 4 livres appartenant à la bible. Le nom donné à ces livres veut dire « Bonne nouvelle », quel est ce nom? </w:t>
      </w:r>
      <w:r w:rsidRPr="004C2D24">
        <w:t>⑩</w:t>
      </w:r>
    </w:p>
    <w:p w:rsidR="00EE5F88" w:rsidRDefault="00EE5F88" w:rsidP="004C2D24">
      <w:pPr>
        <w:pStyle w:val="Paragraphedeliste"/>
        <w:spacing w:after="0"/>
        <w:ind w:left="1080"/>
      </w:pPr>
      <w:r>
        <w:t>Montrer comment est constitué la bible (une bibliothèque, 73 livres, 2 testaments…)</w:t>
      </w:r>
    </w:p>
    <w:p w:rsidR="00520E90" w:rsidRDefault="00EE5F88" w:rsidP="00A62B09">
      <w:pPr>
        <w:pStyle w:val="Paragraphedeliste"/>
        <w:spacing w:after="0"/>
        <w:ind w:left="1080"/>
      </w:pPr>
      <w:r>
        <w:t xml:space="preserve">Proposer de chercher dans la bible le texte de l’Evangile raconté : </w:t>
      </w:r>
      <w:proofErr w:type="spellStart"/>
      <w:r>
        <w:t>Jn</w:t>
      </w:r>
      <w:proofErr w:type="spellEnd"/>
      <w:r>
        <w:t xml:space="preserve"> 1, 35-43</w:t>
      </w:r>
    </w:p>
    <w:p w:rsidR="003956E1" w:rsidRPr="004C2D24" w:rsidRDefault="003956E1" w:rsidP="00A62B09">
      <w:pPr>
        <w:pStyle w:val="Paragraphedeliste"/>
        <w:spacing w:after="0"/>
        <w:ind w:left="1080"/>
      </w:pPr>
    </w:p>
    <w:p w:rsidR="00BA3C11" w:rsidRDefault="006E47F5" w:rsidP="00BA3C11">
      <w:pPr>
        <w:pStyle w:val="Paragraphedeliste"/>
        <w:numPr>
          <w:ilvl w:val="0"/>
          <w:numId w:val="3"/>
        </w:numPr>
        <w:spacing w:after="0"/>
        <w:ind w:left="360"/>
        <w:rPr>
          <w:b/>
        </w:rPr>
      </w:pPr>
      <w:r w:rsidRPr="00FB6364">
        <w:rPr>
          <w:b/>
        </w:rPr>
        <w:t>Temps de prière</w:t>
      </w:r>
    </w:p>
    <w:p w:rsidR="00BA3C11" w:rsidRDefault="00BA3C11" w:rsidP="00BA3C11">
      <w:pPr>
        <w:pStyle w:val="Paragraphedeliste"/>
        <w:spacing w:after="0"/>
        <w:ind w:left="360"/>
        <w:rPr>
          <w:b/>
        </w:rPr>
      </w:pPr>
    </w:p>
    <w:p w:rsidR="00431EBD" w:rsidRDefault="008650FE" w:rsidP="00431EBD">
      <w:pPr>
        <w:pStyle w:val="Paragraphedeliste"/>
        <w:spacing w:after="0" w:line="240" w:lineRule="auto"/>
        <w:ind w:left="589"/>
        <w:rPr>
          <w:color w:val="000000" w:themeColor="text1"/>
        </w:rPr>
      </w:pPr>
      <w:r w:rsidRPr="00EE5F88">
        <w:rPr>
          <w:color w:val="000000" w:themeColor="text1"/>
        </w:rPr>
        <w:t>Inviter to</w:t>
      </w:r>
      <w:r w:rsidR="00221793" w:rsidRPr="00EE5F88">
        <w:rPr>
          <w:color w:val="000000" w:themeColor="text1"/>
        </w:rPr>
        <w:t xml:space="preserve">us les groupes à se rassembler </w:t>
      </w:r>
    </w:p>
    <w:p w:rsidR="00D065EA" w:rsidRPr="003A424C" w:rsidRDefault="00D065EA" w:rsidP="003A424C">
      <w:pPr>
        <w:spacing w:after="0" w:line="240" w:lineRule="auto"/>
        <w:rPr>
          <w:color w:val="000000" w:themeColor="text1"/>
        </w:rPr>
      </w:pPr>
    </w:p>
    <w:p w:rsidR="00D065EA" w:rsidRDefault="008650FE" w:rsidP="00431EBD">
      <w:pPr>
        <w:pStyle w:val="Paragraphedeliste"/>
        <w:spacing w:after="0" w:line="240" w:lineRule="auto"/>
        <w:ind w:left="589"/>
        <w:rPr>
          <w:color w:val="000000" w:themeColor="text1"/>
        </w:rPr>
      </w:pPr>
      <w:r w:rsidRPr="00EE5F88">
        <w:rPr>
          <w:i/>
          <w:color w:val="000000" w:themeColor="text1"/>
        </w:rPr>
        <w:t>Jésus tu es présent au milieu de nous, c’est toi qui nous rassembles, au nom du P</w:t>
      </w:r>
      <w:r w:rsidR="00BE1A4E" w:rsidRPr="00EE5F88">
        <w:rPr>
          <w:i/>
          <w:color w:val="000000" w:themeColor="text1"/>
        </w:rPr>
        <w:t xml:space="preserve">ère, du Fils et du Saint Esprit </w:t>
      </w:r>
      <w:r w:rsidRPr="00EE5F88">
        <w:rPr>
          <w:color w:val="000000" w:themeColor="text1"/>
        </w:rPr>
        <w:t xml:space="preserve"> Tracer sur soi un beau signe de croix.</w:t>
      </w:r>
      <w:r w:rsidR="00A62B09" w:rsidRPr="00431EBD">
        <w:rPr>
          <w:color w:val="000000" w:themeColor="text1"/>
        </w:rPr>
        <w:tab/>
      </w:r>
    </w:p>
    <w:p w:rsidR="00431EBD" w:rsidRPr="00431EBD" w:rsidRDefault="00431EBD" w:rsidP="00431EBD">
      <w:pPr>
        <w:pStyle w:val="Paragraphedeliste"/>
        <w:spacing w:after="0" w:line="240" w:lineRule="auto"/>
        <w:ind w:left="589"/>
        <w:rPr>
          <w:color w:val="000000" w:themeColor="text1"/>
        </w:rPr>
      </w:pPr>
    </w:p>
    <w:p w:rsidR="00456D20" w:rsidRPr="00D065EA" w:rsidRDefault="00221793" w:rsidP="00A62B09">
      <w:pPr>
        <w:pStyle w:val="Paragraphedeliste"/>
        <w:spacing w:after="0" w:line="240" w:lineRule="auto"/>
        <w:ind w:left="589"/>
        <w:rPr>
          <w:color w:val="000000" w:themeColor="text1"/>
        </w:rPr>
      </w:pPr>
      <w:r w:rsidRPr="00D065EA">
        <w:rPr>
          <w:color w:val="000000" w:themeColor="text1"/>
        </w:rPr>
        <w:t xml:space="preserve"> </w:t>
      </w:r>
      <w:r w:rsidR="008650FE" w:rsidRPr="00D065EA">
        <w:rPr>
          <w:color w:val="000000" w:themeColor="text1"/>
        </w:rPr>
        <w:t>Ouvrir la</w:t>
      </w:r>
      <w:r w:rsidRPr="00D065EA">
        <w:rPr>
          <w:color w:val="000000" w:themeColor="text1"/>
        </w:rPr>
        <w:t xml:space="preserve"> bible, allumer la bougie</w:t>
      </w:r>
      <w:r w:rsidR="00EE5F88" w:rsidRPr="00D065EA">
        <w:rPr>
          <w:color w:val="000000" w:themeColor="text1"/>
        </w:rPr>
        <w:t xml:space="preserve">, les silhouettes sont disposées sur une table </w:t>
      </w:r>
      <w:r w:rsidRPr="00D065EA">
        <w:rPr>
          <w:color w:val="000000" w:themeColor="text1"/>
        </w:rPr>
        <w:t xml:space="preserve">et proclamer Jean </w:t>
      </w:r>
      <w:r w:rsidR="00EE5F88">
        <w:t>1, 35-43</w:t>
      </w:r>
    </w:p>
    <w:p w:rsidR="00D065EA" w:rsidRPr="00D065EA" w:rsidRDefault="00D065EA" w:rsidP="00D065EA">
      <w:pPr>
        <w:pStyle w:val="Paragraphedeliste"/>
        <w:rPr>
          <w:color w:val="000000" w:themeColor="text1"/>
        </w:rPr>
      </w:pPr>
    </w:p>
    <w:p w:rsidR="00EE5F88" w:rsidRPr="00D065EA" w:rsidRDefault="00A62B09" w:rsidP="00A62B09">
      <w:pPr>
        <w:pStyle w:val="Paragraphedeliste"/>
        <w:spacing w:after="0" w:line="240" w:lineRule="auto"/>
        <w:ind w:left="589"/>
        <w:rPr>
          <w:color w:val="000000" w:themeColor="text1"/>
        </w:rPr>
      </w:pPr>
      <w:r>
        <w:rPr>
          <w:color w:val="000000" w:themeColor="text1"/>
        </w:rPr>
        <w:tab/>
      </w:r>
      <w:r>
        <w:rPr>
          <w:color w:val="000000" w:themeColor="text1"/>
        </w:rPr>
        <w:tab/>
      </w:r>
      <w:r w:rsidR="00EE5F88" w:rsidRPr="00D065EA">
        <w:rPr>
          <w:color w:val="000000" w:themeColor="text1"/>
        </w:rPr>
        <w:t xml:space="preserve">Apporter </w:t>
      </w:r>
      <w:r w:rsidR="00E767F4" w:rsidRPr="00D065EA">
        <w:rPr>
          <w:color w:val="000000" w:themeColor="text1"/>
        </w:rPr>
        <w:t>la phrase :</w:t>
      </w:r>
      <w:r w:rsidR="00EE5F88" w:rsidRPr="00D065EA">
        <w:rPr>
          <w:color w:val="000000" w:themeColor="text1"/>
        </w:rPr>
        <w:t xml:space="preserve"> </w:t>
      </w:r>
      <w:r w:rsidR="00E767F4" w:rsidRPr="00D065EA">
        <w:rPr>
          <w:color w:val="000000" w:themeColor="text1"/>
        </w:rPr>
        <w:t>« </w:t>
      </w:r>
      <w:r w:rsidR="00EE5F88" w:rsidRPr="00D065EA">
        <w:rPr>
          <w:color w:val="000000" w:themeColor="text1"/>
        </w:rPr>
        <w:t>Venez et vous verrez</w:t>
      </w:r>
      <w:r w:rsidR="00E767F4" w:rsidRPr="00D065EA">
        <w:rPr>
          <w:color w:val="000000" w:themeColor="text1"/>
        </w:rPr>
        <w:t> »</w:t>
      </w:r>
      <w:r w:rsidR="00EE5F88" w:rsidRPr="00D065EA">
        <w:rPr>
          <w:color w:val="000000" w:themeColor="text1"/>
        </w:rPr>
        <w:t xml:space="preserve"> écrite sur une </w:t>
      </w:r>
      <w:r w:rsidR="00E767F4" w:rsidRPr="00D065EA">
        <w:rPr>
          <w:color w:val="000000" w:themeColor="text1"/>
        </w:rPr>
        <w:t>banderole</w:t>
      </w:r>
      <w:r w:rsidR="00EE5F88" w:rsidRPr="00D065EA">
        <w:rPr>
          <w:color w:val="000000" w:themeColor="text1"/>
        </w:rPr>
        <w:t xml:space="preserve">. </w:t>
      </w:r>
    </w:p>
    <w:p w:rsidR="00EC0B43" w:rsidRPr="00EE5F88" w:rsidRDefault="00EC0B43" w:rsidP="00367E82">
      <w:pPr>
        <w:pStyle w:val="Paragraphedeliste"/>
        <w:spacing w:after="0" w:line="240" w:lineRule="auto"/>
        <w:ind w:left="589"/>
        <w:rPr>
          <w:color w:val="FF0000"/>
          <w:sz w:val="12"/>
        </w:rPr>
      </w:pPr>
    </w:p>
    <w:p w:rsidR="00456D20" w:rsidRPr="001C488A" w:rsidRDefault="00EE5F88" w:rsidP="00367E82">
      <w:pPr>
        <w:pStyle w:val="Paragraphedeliste"/>
        <w:spacing w:after="0" w:line="240" w:lineRule="auto"/>
        <w:ind w:left="589"/>
        <w:rPr>
          <w:i/>
          <w:color w:val="000000" w:themeColor="text1"/>
        </w:rPr>
      </w:pPr>
      <w:r w:rsidRPr="001C488A">
        <w:rPr>
          <w:i/>
          <w:color w:val="000000" w:themeColor="text1"/>
        </w:rPr>
        <w:t>« Venez et vous verrez »</w:t>
      </w:r>
    </w:p>
    <w:p w:rsidR="00E767F4" w:rsidRPr="00A62B09" w:rsidRDefault="00EE5F88" w:rsidP="00D065EA">
      <w:pPr>
        <w:pStyle w:val="Paragraphedeliste"/>
        <w:spacing w:after="0" w:line="240" w:lineRule="auto"/>
        <w:ind w:left="589"/>
        <w:rPr>
          <w:i/>
          <w:color w:val="000000" w:themeColor="text1"/>
        </w:rPr>
      </w:pPr>
      <w:r w:rsidRPr="001C488A">
        <w:rPr>
          <w:i/>
          <w:color w:val="000000" w:themeColor="text1"/>
        </w:rPr>
        <w:t>Seigneur nous avons entendu ton invitation</w:t>
      </w:r>
      <w:r w:rsidR="00E767F4" w:rsidRPr="001C488A">
        <w:rPr>
          <w:i/>
          <w:color w:val="000000" w:themeColor="text1"/>
        </w:rPr>
        <w:t>, nous voici. Nous aussi nous souhaitons te connaitre, nous voulons savoir où tu demeures</w:t>
      </w:r>
      <w:r w:rsidR="005220AF">
        <w:rPr>
          <w:i/>
          <w:color w:val="000000" w:themeColor="text1"/>
        </w:rPr>
        <w:t xml:space="preserve"> </w:t>
      </w:r>
    </w:p>
    <w:p w:rsidR="00EC0B43" w:rsidRPr="00367E82" w:rsidRDefault="00EC0B43" w:rsidP="00367E82">
      <w:pPr>
        <w:pStyle w:val="Paragraphedeliste"/>
        <w:spacing w:after="0" w:line="240" w:lineRule="auto"/>
        <w:ind w:left="589"/>
        <w:rPr>
          <w:sz w:val="12"/>
        </w:rPr>
      </w:pPr>
    </w:p>
    <w:p w:rsidR="00A62B09" w:rsidRPr="00A62B09" w:rsidRDefault="00AD3C0D" w:rsidP="00A62B09">
      <w:pPr>
        <w:spacing w:after="120" w:line="240" w:lineRule="auto"/>
        <w:ind w:left="590"/>
      </w:pPr>
      <w:r w:rsidRPr="00D065EA">
        <w:rPr>
          <w:i/>
        </w:rPr>
        <w:t>Tout au long de cette année nous allons prendre le temps de t’écouter à travers les récits de la bible. Ta parole va nous guider</w:t>
      </w:r>
      <w:r w:rsidRPr="00FB6364">
        <w:t xml:space="preserve">. </w:t>
      </w:r>
    </w:p>
    <w:p w:rsidR="00EC0B43" w:rsidRPr="00822F37" w:rsidRDefault="00A62B09" w:rsidP="00A62B09">
      <w:pPr>
        <w:pStyle w:val="Paragraphedeliste"/>
        <w:spacing w:after="0" w:line="240" w:lineRule="auto"/>
        <w:ind w:left="589"/>
        <w:rPr>
          <w:sz w:val="12"/>
        </w:rPr>
      </w:pPr>
      <w:r>
        <w:tab/>
      </w:r>
      <w:r>
        <w:tab/>
      </w:r>
      <w:r w:rsidR="00E767F4">
        <w:t>Apporter les dessins des scènes de la vie de Jésus.</w:t>
      </w:r>
    </w:p>
    <w:p w:rsidR="00822F37" w:rsidRPr="00A62B09" w:rsidRDefault="00822F37" w:rsidP="00A62B09">
      <w:pPr>
        <w:pStyle w:val="Paragraphedeliste"/>
        <w:spacing w:after="0" w:line="240" w:lineRule="auto"/>
        <w:ind w:left="1297" w:firstLine="119"/>
        <w:rPr>
          <w:sz w:val="12"/>
        </w:rPr>
      </w:pPr>
      <w:r w:rsidRPr="00A62B09">
        <w:t>Refrain </w:t>
      </w:r>
      <w:r w:rsidRPr="00A62B09">
        <w:rPr>
          <w:sz w:val="12"/>
        </w:rPr>
        <w:t xml:space="preserve">: </w:t>
      </w:r>
      <w:r w:rsidR="00431EBD">
        <w:rPr>
          <w:color w:val="000000" w:themeColor="text1"/>
        </w:rPr>
        <w:t>Venez voir le bonheur de no</w:t>
      </w:r>
      <w:r w:rsidR="00222BF5">
        <w:rPr>
          <w:color w:val="000000" w:themeColor="text1"/>
        </w:rPr>
        <w:t>s vies</w:t>
      </w:r>
    </w:p>
    <w:p w:rsidR="00D065EA" w:rsidRPr="00E767F4" w:rsidRDefault="00D065EA" w:rsidP="005220AF">
      <w:pPr>
        <w:pStyle w:val="Paragraphedeliste"/>
        <w:spacing w:after="0" w:line="240" w:lineRule="auto"/>
        <w:ind w:left="1297" w:firstLine="119"/>
        <w:rPr>
          <w:sz w:val="12"/>
        </w:rPr>
      </w:pPr>
    </w:p>
    <w:p w:rsidR="00A62B09" w:rsidRDefault="00E767F4" w:rsidP="00A62B09">
      <w:pPr>
        <w:pStyle w:val="Paragraphedeliste"/>
        <w:spacing w:before="120" w:after="0" w:line="240" w:lineRule="auto"/>
        <w:ind w:left="590"/>
        <w:rPr>
          <w:i/>
        </w:rPr>
      </w:pPr>
      <w:r>
        <w:rPr>
          <w:i/>
        </w:rPr>
        <w:t>Nous allons découvrir des personnes</w:t>
      </w:r>
      <w:r w:rsidR="0038038E">
        <w:rPr>
          <w:i/>
        </w:rPr>
        <w:t xml:space="preserve"> qui ont consacré</w:t>
      </w:r>
      <w:r w:rsidR="005220AF">
        <w:rPr>
          <w:i/>
        </w:rPr>
        <w:t xml:space="preserve"> leur vie pour les autres et</w:t>
      </w:r>
      <w:r>
        <w:rPr>
          <w:i/>
        </w:rPr>
        <w:t xml:space="preserve"> qui ont su témoigner de ton amour</w:t>
      </w:r>
      <w:r>
        <w:rPr>
          <w:sz w:val="12"/>
        </w:rPr>
        <w:t xml:space="preserve">  </w:t>
      </w:r>
      <w:r w:rsidRPr="00E767F4">
        <w:rPr>
          <w:i/>
        </w:rPr>
        <w:t>comme Saint</w:t>
      </w:r>
      <w:r>
        <w:rPr>
          <w:i/>
        </w:rPr>
        <w:t xml:space="preserve"> François d’Assises, Saint Vincent de Paul…</w:t>
      </w:r>
    </w:p>
    <w:p w:rsidR="00E767F4" w:rsidRPr="00A62B09" w:rsidRDefault="00A62B09" w:rsidP="00A62B09">
      <w:pPr>
        <w:pStyle w:val="Paragraphedeliste"/>
        <w:spacing w:before="120" w:after="0" w:line="240" w:lineRule="auto"/>
        <w:ind w:left="590"/>
        <w:contextualSpacing w:val="0"/>
      </w:pPr>
      <w:r>
        <w:rPr>
          <w:i/>
        </w:rPr>
        <w:tab/>
      </w:r>
      <w:r>
        <w:rPr>
          <w:i/>
        </w:rPr>
        <w:tab/>
      </w:r>
      <w:r w:rsidR="00E767F4" w:rsidRPr="00A62B09">
        <w:t>Apporter des silhouettes de saints</w:t>
      </w:r>
      <w:r w:rsidR="00822F37" w:rsidRPr="00A62B09">
        <w:t>.</w:t>
      </w:r>
    </w:p>
    <w:p w:rsidR="00822F37" w:rsidRPr="00A62B09" w:rsidRDefault="00822F37" w:rsidP="005220AF">
      <w:pPr>
        <w:pStyle w:val="Paragraphedeliste"/>
        <w:spacing w:after="0" w:line="240" w:lineRule="auto"/>
        <w:ind w:left="1297" w:firstLine="119"/>
      </w:pPr>
      <w:r w:rsidRPr="00A62B09">
        <w:t>Refrain :</w:t>
      </w:r>
      <w:r w:rsidR="00431EBD">
        <w:t xml:space="preserve"> </w:t>
      </w:r>
      <w:r w:rsidR="00431EBD">
        <w:rPr>
          <w:color w:val="000000" w:themeColor="text1"/>
        </w:rPr>
        <w:t>Venez voir le bonheur de nos vies</w:t>
      </w:r>
    </w:p>
    <w:p w:rsidR="00D065EA" w:rsidRDefault="00D065EA" w:rsidP="005220AF">
      <w:pPr>
        <w:pStyle w:val="Paragraphedeliste"/>
        <w:spacing w:after="0" w:line="240" w:lineRule="auto"/>
        <w:ind w:left="1297" w:firstLine="119"/>
        <w:rPr>
          <w:i/>
        </w:rPr>
      </w:pPr>
    </w:p>
    <w:p w:rsidR="00A62B09" w:rsidRDefault="000B2BC6" w:rsidP="00A62B09">
      <w:pPr>
        <w:pStyle w:val="Paragraphedeliste"/>
        <w:spacing w:after="120" w:line="240" w:lineRule="auto"/>
        <w:ind w:left="590"/>
        <w:rPr>
          <w:i/>
        </w:rPr>
      </w:pPr>
      <w:r>
        <w:rPr>
          <w:i/>
        </w:rPr>
        <w:t>Aujourd’hui</w:t>
      </w:r>
      <w:r w:rsidR="00822F37" w:rsidRPr="00822F37">
        <w:rPr>
          <w:i/>
        </w:rPr>
        <w:t xml:space="preserve">, </w:t>
      </w:r>
      <w:r>
        <w:rPr>
          <w:i/>
        </w:rPr>
        <w:t xml:space="preserve">pour grandir en chrétien, Jésus  continue par l’Esprit Saint  de poser sur ceux qui le désirent des gestes d’amour et de tendresse. Ce sont les sacrements. </w:t>
      </w:r>
    </w:p>
    <w:p w:rsidR="00A62B09" w:rsidRPr="00A62B09" w:rsidRDefault="00A62B09" w:rsidP="00A62B09">
      <w:pPr>
        <w:pStyle w:val="Paragraphedeliste"/>
        <w:spacing w:before="120" w:after="0" w:line="240" w:lineRule="auto"/>
        <w:ind w:left="590"/>
        <w:rPr>
          <w:i/>
        </w:rPr>
      </w:pPr>
      <w:r>
        <w:rPr>
          <w:i/>
        </w:rPr>
        <w:tab/>
      </w:r>
      <w:r>
        <w:rPr>
          <w:i/>
        </w:rPr>
        <w:tab/>
      </w:r>
      <w:r w:rsidR="00822F37" w:rsidRPr="00A62B09">
        <w:t>Apporter les photos du baptême, eucharistie, confirmation réconciliation</w:t>
      </w:r>
    </w:p>
    <w:p w:rsidR="00822F37" w:rsidRPr="00A62B09" w:rsidRDefault="00822F37" w:rsidP="005220AF">
      <w:pPr>
        <w:pStyle w:val="Paragraphedeliste"/>
        <w:spacing w:after="0" w:line="240" w:lineRule="auto"/>
        <w:ind w:left="1297" w:firstLine="119"/>
      </w:pPr>
      <w:r w:rsidRPr="00A62B09">
        <w:t>Refrain :</w:t>
      </w:r>
      <w:r w:rsidR="00222BF5">
        <w:t xml:space="preserve"> </w:t>
      </w:r>
      <w:r w:rsidR="00222BF5">
        <w:rPr>
          <w:color w:val="000000" w:themeColor="text1"/>
        </w:rPr>
        <w:t>Venez voir le bonheur de nous vies</w:t>
      </w:r>
    </w:p>
    <w:p w:rsidR="00822F37" w:rsidRPr="00822F37" w:rsidRDefault="00822F37" w:rsidP="005220AF">
      <w:pPr>
        <w:pStyle w:val="Paragraphedeliste"/>
        <w:spacing w:after="0" w:line="240" w:lineRule="auto"/>
        <w:ind w:left="589"/>
        <w:rPr>
          <w:sz w:val="12"/>
        </w:rPr>
      </w:pPr>
    </w:p>
    <w:p w:rsidR="000B2BC6" w:rsidRDefault="000B2BC6" w:rsidP="005220AF">
      <w:pPr>
        <w:pStyle w:val="Paragraphedeliste"/>
        <w:spacing w:after="0" w:line="240" w:lineRule="auto"/>
        <w:ind w:left="589"/>
        <w:rPr>
          <w:i/>
        </w:rPr>
      </w:pPr>
      <w:r>
        <w:rPr>
          <w:i/>
        </w:rPr>
        <w:t>Toute ta vie</w:t>
      </w:r>
      <w:r w:rsidR="00CD48EF">
        <w:rPr>
          <w:i/>
        </w:rPr>
        <w:t>, tu t’es fai</w:t>
      </w:r>
      <w:r w:rsidR="004B4F09">
        <w:rPr>
          <w:i/>
        </w:rPr>
        <w:t xml:space="preserve">t proche des </w:t>
      </w:r>
      <w:r>
        <w:rPr>
          <w:i/>
        </w:rPr>
        <w:t>personnes que tu as rencontrées :</w:t>
      </w:r>
      <w:r w:rsidR="004B4F09">
        <w:rPr>
          <w:i/>
        </w:rPr>
        <w:t xml:space="preserve"> </w:t>
      </w:r>
      <w:r w:rsidR="007423A6">
        <w:rPr>
          <w:i/>
        </w:rPr>
        <w:t xml:space="preserve">tu </w:t>
      </w:r>
      <w:r>
        <w:rPr>
          <w:i/>
        </w:rPr>
        <w:t xml:space="preserve">les </w:t>
      </w:r>
      <w:r w:rsidR="007423A6">
        <w:rPr>
          <w:i/>
        </w:rPr>
        <w:t>as</w:t>
      </w:r>
      <w:r w:rsidR="00CD48EF">
        <w:rPr>
          <w:i/>
        </w:rPr>
        <w:t xml:space="preserve"> aimé</w:t>
      </w:r>
      <w:r>
        <w:rPr>
          <w:i/>
        </w:rPr>
        <w:t>es, aidées, guéries, servies, pardonnées, consolées</w:t>
      </w:r>
      <w:r w:rsidR="00EC0B43" w:rsidRPr="00FB6364">
        <w:rPr>
          <w:i/>
        </w:rPr>
        <w:t xml:space="preserve"> … </w:t>
      </w:r>
      <w:r>
        <w:rPr>
          <w:i/>
        </w:rPr>
        <w:t xml:space="preserve">Tu nous invites à faire de même. </w:t>
      </w:r>
    </w:p>
    <w:p w:rsidR="005B4A57" w:rsidRPr="007423A6" w:rsidRDefault="00EC0B43" w:rsidP="005220AF">
      <w:pPr>
        <w:pStyle w:val="Paragraphedeliste"/>
        <w:spacing w:after="0" w:line="240" w:lineRule="auto"/>
        <w:ind w:left="589"/>
      </w:pPr>
      <w:r w:rsidRPr="00FB6364">
        <w:rPr>
          <w:i/>
        </w:rPr>
        <w:t xml:space="preserve">Nous te confions toutes les personnes que nous allons rencontrer cette année au caté, dans nos familles, à l’école,  au cours de nos activités… </w:t>
      </w:r>
    </w:p>
    <w:p w:rsidR="007423A6" w:rsidRPr="00A62B09" w:rsidRDefault="00A62B09" w:rsidP="000B2BC6">
      <w:pPr>
        <w:pStyle w:val="Paragraphedeliste"/>
        <w:spacing w:after="0" w:line="240" w:lineRule="auto"/>
        <w:ind w:left="589"/>
      </w:pPr>
      <w:r>
        <w:rPr>
          <w:i/>
        </w:rPr>
        <w:tab/>
      </w:r>
      <w:r>
        <w:rPr>
          <w:i/>
        </w:rPr>
        <w:tab/>
      </w:r>
      <w:r w:rsidR="007423A6" w:rsidRPr="00A62B09">
        <w:t>(Intentions libres)</w:t>
      </w:r>
    </w:p>
    <w:p w:rsidR="000B2BC6" w:rsidRPr="00A62B09" w:rsidRDefault="00A62B09" w:rsidP="00BA3C11">
      <w:pPr>
        <w:pStyle w:val="Paragraphedeliste"/>
        <w:spacing w:after="0" w:line="240" w:lineRule="auto"/>
        <w:ind w:left="1211"/>
      </w:pPr>
      <w:r w:rsidRPr="00A62B09">
        <w:tab/>
      </w:r>
      <w:r w:rsidR="000B2BC6" w:rsidRPr="00A62B09">
        <w:t>Refrain :</w:t>
      </w:r>
      <w:r w:rsidR="00222BF5">
        <w:t xml:space="preserve"> </w:t>
      </w:r>
      <w:r w:rsidR="00431EBD">
        <w:rPr>
          <w:color w:val="000000" w:themeColor="text1"/>
        </w:rPr>
        <w:t>Venez voir le bonheur de no</w:t>
      </w:r>
      <w:r w:rsidR="00222BF5">
        <w:rPr>
          <w:color w:val="000000" w:themeColor="text1"/>
        </w:rPr>
        <w:t>s vies</w:t>
      </w:r>
    </w:p>
    <w:p w:rsidR="00361F74" w:rsidRPr="00367E82" w:rsidRDefault="00361F74" w:rsidP="00367E82">
      <w:pPr>
        <w:pStyle w:val="Paragraphedeliste"/>
        <w:ind w:left="0"/>
        <w:rPr>
          <w:sz w:val="12"/>
        </w:rPr>
      </w:pPr>
    </w:p>
    <w:p w:rsidR="00CA1B0D" w:rsidRDefault="00361F74" w:rsidP="00CA1B0D">
      <w:pPr>
        <w:pStyle w:val="Paragraphedeliste"/>
        <w:spacing w:after="0" w:line="240" w:lineRule="auto"/>
        <w:ind w:left="589"/>
        <w:rPr>
          <w:i/>
        </w:rPr>
      </w:pPr>
      <w:r w:rsidRPr="00FB6364">
        <w:rPr>
          <w:i/>
        </w:rPr>
        <w:t xml:space="preserve">Tes disciples ont reconnu que tu étais </w:t>
      </w:r>
      <w:r w:rsidR="00CA1B0D">
        <w:rPr>
          <w:i/>
        </w:rPr>
        <w:t>le Messie et ils sont restés auprès de toi. N</w:t>
      </w:r>
      <w:r w:rsidRPr="00FB6364">
        <w:rPr>
          <w:i/>
        </w:rPr>
        <w:t xml:space="preserve">ous aussi  nous souhaitons reconnaitre que tu es présent au milieu de nous et c’est avec toi que nous nous tournons vers </w:t>
      </w:r>
      <w:r w:rsidR="00456D20" w:rsidRPr="00FB6364">
        <w:rPr>
          <w:i/>
        </w:rPr>
        <w:t>ton Père, notre Père. Nous pouvons dire ensemble lentement cette prière que tu as apprise à tes amis :</w:t>
      </w:r>
    </w:p>
    <w:p w:rsidR="00456D20" w:rsidRPr="00BA3C11" w:rsidRDefault="00456D20" w:rsidP="00CA1B0D">
      <w:pPr>
        <w:spacing w:after="0" w:line="240" w:lineRule="auto"/>
        <w:ind w:left="1416"/>
      </w:pPr>
      <w:r w:rsidRPr="00BA3C11">
        <w:t>Notre Père… </w:t>
      </w:r>
    </w:p>
    <w:p w:rsidR="00456D20" w:rsidRPr="00367E82" w:rsidRDefault="00456D20" w:rsidP="00367E82">
      <w:pPr>
        <w:pStyle w:val="Paragraphedeliste"/>
        <w:spacing w:after="0" w:line="240" w:lineRule="auto"/>
        <w:ind w:left="589"/>
        <w:rPr>
          <w:sz w:val="12"/>
        </w:rPr>
      </w:pPr>
    </w:p>
    <w:p w:rsidR="00DD2A8E" w:rsidRDefault="008650FE" w:rsidP="00A62B09">
      <w:pPr>
        <w:pStyle w:val="Paragraphedeliste"/>
        <w:spacing w:after="0" w:line="240" w:lineRule="auto"/>
        <w:ind w:left="589"/>
      </w:pPr>
      <w:r w:rsidRPr="00FB6364">
        <w:t xml:space="preserve">Si cela n’a pas été fait lors d’une célébration eucharistique paroissiale, inviter les catéchistes à </w:t>
      </w:r>
      <w:r w:rsidR="00E767F4">
        <w:t xml:space="preserve">s’avancer </w:t>
      </w:r>
      <w:r w:rsidRPr="00FB6364">
        <w:t xml:space="preserve">et remettre à chacune une bougie qui accompagnera la prière de l’équipe. Proposer une bénédiction dite par le prêtre. </w:t>
      </w:r>
      <w:r w:rsidR="00A85434" w:rsidRPr="00FB6364">
        <w:t xml:space="preserve">  </w:t>
      </w:r>
    </w:p>
    <w:p w:rsidR="0002535A" w:rsidRPr="003A424C" w:rsidRDefault="0002535A" w:rsidP="003A424C">
      <w:pPr>
        <w:spacing w:after="0" w:line="240" w:lineRule="auto"/>
        <w:rPr>
          <w:b/>
        </w:rPr>
      </w:pPr>
    </w:p>
    <w:p w:rsidR="00E95432" w:rsidRPr="00A340E7" w:rsidRDefault="00E95432" w:rsidP="00367E82">
      <w:pPr>
        <w:pStyle w:val="Paragraphedeliste"/>
        <w:spacing w:after="0" w:line="240" w:lineRule="auto"/>
        <w:ind w:left="589"/>
        <w:rPr>
          <w:b/>
          <w:sz w:val="12"/>
        </w:rPr>
      </w:pPr>
    </w:p>
    <w:p w:rsidR="006E47F5" w:rsidRPr="0002535A" w:rsidRDefault="00DD2A8E" w:rsidP="0066561B">
      <w:pPr>
        <w:pStyle w:val="NormalWeb"/>
        <w:numPr>
          <w:ilvl w:val="0"/>
          <w:numId w:val="3"/>
        </w:numPr>
        <w:spacing w:before="0" w:beforeAutospacing="0" w:after="0" w:afterAutospacing="0"/>
        <w:ind w:left="360"/>
        <w:rPr>
          <w:rFonts w:asciiTheme="minorHAnsi" w:hAnsiTheme="minorHAnsi"/>
          <w:sz w:val="22"/>
          <w:szCs w:val="22"/>
        </w:rPr>
      </w:pPr>
      <w:r w:rsidRPr="00FB6364">
        <w:rPr>
          <w:rFonts w:asciiTheme="minorHAnsi" w:hAnsiTheme="minorHAnsi"/>
          <w:b/>
          <w:sz w:val="22"/>
          <w:szCs w:val="22"/>
        </w:rPr>
        <w:t>Inviter les familles à l</w:t>
      </w:r>
      <w:r w:rsidR="00DE3E9D">
        <w:rPr>
          <w:rFonts w:asciiTheme="minorHAnsi" w:hAnsiTheme="minorHAnsi"/>
          <w:b/>
          <w:sz w:val="22"/>
          <w:szCs w:val="22"/>
        </w:rPr>
        <w:t>a Saint Firmin 30</w:t>
      </w:r>
      <w:r w:rsidR="00A77BAB">
        <w:rPr>
          <w:rFonts w:asciiTheme="minorHAnsi" w:hAnsiTheme="minorHAnsi"/>
          <w:b/>
          <w:sz w:val="22"/>
          <w:szCs w:val="22"/>
        </w:rPr>
        <w:t xml:space="preserve"> septembre 201</w:t>
      </w:r>
      <w:r w:rsidR="00A93166">
        <w:rPr>
          <w:rFonts w:asciiTheme="minorHAnsi" w:hAnsiTheme="minorHAnsi"/>
          <w:b/>
          <w:sz w:val="22"/>
          <w:szCs w:val="22"/>
        </w:rPr>
        <w:t>8</w:t>
      </w:r>
      <w:r w:rsidR="00DE3E9D">
        <w:rPr>
          <w:rFonts w:asciiTheme="minorHAnsi" w:hAnsiTheme="minorHAnsi"/>
          <w:b/>
          <w:sz w:val="22"/>
          <w:szCs w:val="22"/>
        </w:rPr>
        <w:t xml:space="preserve"> </w:t>
      </w:r>
      <w:r w:rsidR="006E47F5" w:rsidRPr="0066561B">
        <w:rPr>
          <w:rFonts w:asciiTheme="minorHAnsi" w:hAnsiTheme="minorHAnsi"/>
          <w:b/>
          <w:sz w:val="22"/>
          <w:szCs w:val="22"/>
        </w:rPr>
        <w:t>à la cathédrale</w:t>
      </w:r>
      <w:r w:rsidRPr="0066561B">
        <w:rPr>
          <w:rFonts w:asciiTheme="minorHAnsi" w:hAnsiTheme="minorHAnsi"/>
          <w:b/>
          <w:sz w:val="22"/>
          <w:szCs w:val="22"/>
        </w:rPr>
        <w:t xml:space="preserve">. </w:t>
      </w:r>
      <w:r w:rsidR="00DE3E9D">
        <w:rPr>
          <w:rFonts w:asciiTheme="minorHAnsi" w:hAnsiTheme="minorHAnsi"/>
          <w:b/>
          <w:sz w:val="22"/>
          <w:szCs w:val="22"/>
        </w:rPr>
        <w:t>Promulgation des a</w:t>
      </w:r>
      <w:r w:rsidR="0038038E">
        <w:rPr>
          <w:rFonts w:asciiTheme="minorHAnsi" w:hAnsiTheme="minorHAnsi"/>
          <w:b/>
          <w:sz w:val="22"/>
          <w:szCs w:val="22"/>
        </w:rPr>
        <w:t xml:space="preserve">ctes du synode par Monseigneur </w:t>
      </w:r>
      <w:proofErr w:type="spellStart"/>
      <w:r w:rsidR="0038038E">
        <w:rPr>
          <w:rFonts w:asciiTheme="minorHAnsi" w:hAnsiTheme="minorHAnsi"/>
          <w:b/>
          <w:sz w:val="22"/>
          <w:szCs w:val="22"/>
        </w:rPr>
        <w:t>L</w:t>
      </w:r>
      <w:r w:rsidR="00DE3E9D">
        <w:rPr>
          <w:rFonts w:asciiTheme="minorHAnsi" w:hAnsiTheme="minorHAnsi"/>
          <w:b/>
          <w:sz w:val="22"/>
          <w:szCs w:val="22"/>
        </w:rPr>
        <w:t>eborgne</w:t>
      </w:r>
      <w:proofErr w:type="spellEnd"/>
      <w:r w:rsidR="0038038E">
        <w:rPr>
          <w:rFonts w:asciiTheme="minorHAnsi" w:hAnsiTheme="minorHAnsi"/>
          <w:b/>
          <w:sz w:val="22"/>
          <w:szCs w:val="22"/>
        </w:rPr>
        <w:t>.</w:t>
      </w:r>
    </w:p>
    <w:p w:rsidR="0002535A" w:rsidRPr="0066561B" w:rsidRDefault="0002535A" w:rsidP="0002535A">
      <w:pPr>
        <w:pStyle w:val="NormalWeb"/>
        <w:spacing w:before="0" w:beforeAutospacing="0" w:after="0" w:afterAutospacing="0"/>
        <w:ind w:left="360"/>
        <w:rPr>
          <w:rFonts w:asciiTheme="minorHAnsi" w:hAnsiTheme="minorHAnsi"/>
          <w:sz w:val="22"/>
          <w:szCs w:val="22"/>
        </w:rPr>
      </w:pPr>
    </w:p>
    <w:p w:rsidR="00E16007" w:rsidRPr="00A340E7" w:rsidRDefault="00E16007" w:rsidP="00367E82">
      <w:pPr>
        <w:pStyle w:val="NormalWeb"/>
        <w:spacing w:before="0" w:beforeAutospacing="0" w:after="0" w:afterAutospacing="0"/>
        <w:rPr>
          <w:rFonts w:asciiTheme="minorHAnsi" w:hAnsiTheme="minorHAnsi"/>
          <w:sz w:val="12"/>
          <w:szCs w:val="22"/>
        </w:rPr>
      </w:pPr>
    </w:p>
    <w:p w:rsidR="00627412" w:rsidRPr="00FB6364" w:rsidRDefault="0044612A" w:rsidP="0044612A">
      <w:pPr>
        <w:spacing w:after="0"/>
      </w:pPr>
      <w:r w:rsidRPr="00FB6364">
        <w:rPr>
          <w:b/>
        </w:rPr>
        <w:t>Petit rappel :</w:t>
      </w:r>
      <w:r w:rsidR="00BF459B" w:rsidRPr="00FB6364">
        <w:rPr>
          <w:b/>
        </w:rPr>
        <w:t xml:space="preserve"> </w:t>
      </w:r>
      <w:r w:rsidRPr="00FB6364">
        <w:t xml:space="preserve">proposer </w:t>
      </w:r>
      <w:r w:rsidR="00E16007" w:rsidRPr="00FB6364">
        <w:t>un calendrier</w:t>
      </w:r>
      <w:r w:rsidRPr="00FB6364">
        <w:t xml:space="preserve"> en </w:t>
      </w:r>
      <w:r w:rsidR="00E16007" w:rsidRPr="00FB6364">
        <w:t xml:space="preserve"> y intégrant l’année liturgique et les dates de la paroisse (rencontres caté, temps fort, messes des familles…)</w:t>
      </w:r>
      <w:r w:rsidR="00BF459B" w:rsidRPr="00FB6364">
        <w:t>. A donner à la fin de ce top départ ou à la réunion des parents.</w:t>
      </w:r>
    </w:p>
    <w:sectPr w:rsidR="00627412" w:rsidRPr="00FB6364" w:rsidSect="00230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42pt;visibility:visible;mso-wrap-style:square" o:bullet="t">
        <v:imagedata r:id="rId1" o:title=""/>
      </v:shape>
    </w:pict>
  </w:numPicBullet>
  <w:abstractNum w:abstractNumId="0" w15:restartNumberingAfterBreak="0">
    <w:nsid w:val="009577EB"/>
    <w:multiLevelType w:val="hybridMultilevel"/>
    <w:tmpl w:val="434ABBC8"/>
    <w:lvl w:ilvl="0" w:tplc="71A08B38">
      <w:numFmt w:val="bullet"/>
      <w:lvlText w:val="-"/>
      <w:lvlJc w:val="left"/>
      <w:pPr>
        <w:ind w:left="1776" w:hanging="360"/>
      </w:pPr>
      <w:rPr>
        <w:rFonts w:ascii="Calibri" w:eastAsiaTheme="minorHAnsi" w:hAnsi="Calibri" w:cstheme="minorBidi" w:hint="default"/>
        <w:b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8E9081E"/>
    <w:multiLevelType w:val="hybridMultilevel"/>
    <w:tmpl w:val="9510287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F95CEC"/>
    <w:multiLevelType w:val="hybridMultilevel"/>
    <w:tmpl w:val="0C465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73"/>
    <w:multiLevelType w:val="hybridMultilevel"/>
    <w:tmpl w:val="8D7097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0920572"/>
    <w:multiLevelType w:val="hybridMultilevel"/>
    <w:tmpl w:val="A414387A"/>
    <w:lvl w:ilvl="0" w:tplc="EA8ECF78">
      <w:start w:val="3"/>
      <w:numFmt w:val="bullet"/>
      <w:lvlText w:val="-"/>
      <w:lvlJc w:val="left"/>
      <w:pPr>
        <w:ind w:left="1146" w:hanging="360"/>
      </w:pPr>
      <w:rPr>
        <w:rFonts w:ascii="Calibri" w:eastAsiaTheme="minorHAnsi" w:hAnsi="Calibri" w:cstheme="minorBidi" w:hint="default"/>
        <w:color w:val="auto"/>
        <w:u w:val="non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637F421E"/>
    <w:multiLevelType w:val="hybridMultilevel"/>
    <w:tmpl w:val="0CECFA5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AD83329"/>
    <w:multiLevelType w:val="hybridMultilevel"/>
    <w:tmpl w:val="D5D6325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B3647E5"/>
    <w:multiLevelType w:val="hybridMultilevel"/>
    <w:tmpl w:val="AB1A8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917094"/>
    <w:multiLevelType w:val="hybridMultilevel"/>
    <w:tmpl w:val="4F026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025B76"/>
    <w:multiLevelType w:val="hybridMultilevel"/>
    <w:tmpl w:val="8144ADA2"/>
    <w:lvl w:ilvl="0" w:tplc="040C0003">
      <w:start w:val="1"/>
      <w:numFmt w:val="bullet"/>
      <w:lvlText w:val="o"/>
      <w:lvlJc w:val="left"/>
      <w:pPr>
        <w:ind w:left="1506" w:hanging="360"/>
      </w:pPr>
      <w:rPr>
        <w:rFonts w:ascii="Courier New" w:hAnsi="Courier New" w:cs="Courier New"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2"/>
  </w:num>
  <w:num w:numId="6">
    <w:abstractNumId w:val="0"/>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8"/>
    <w:rsid w:val="00002D08"/>
    <w:rsid w:val="0002535A"/>
    <w:rsid w:val="000A5F88"/>
    <w:rsid w:val="000B2BC6"/>
    <w:rsid w:val="000C5B20"/>
    <w:rsid w:val="000E5247"/>
    <w:rsid w:val="000E6302"/>
    <w:rsid w:val="00147751"/>
    <w:rsid w:val="00167AD9"/>
    <w:rsid w:val="00173126"/>
    <w:rsid w:val="00176735"/>
    <w:rsid w:val="00184376"/>
    <w:rsid w:val="00185FC1"/>
    <w:rsid w:val="00194F39"/>
    <w:rsid w:val="001A2AA8"/>
    <w:rsid w:val="001B73FC"/>
    <w:rsid w:val="001C488A"/>
    <w:rsid w:val="001D66CF"/>
    <w:rsid w:val="0020088D"/>
    <w:rsid w:val="002031B5"/>
    <w:rsid w:val="00207392"/>
    <w:rsid w:val="00221793"/>
    <w:rsid w:val="00222BF5"/>
    <w:rsid w:val="0023057D"/>
    <w:rsid w:val="002A04D3"/>
    <w:rsid w:val="002B0C48"/>
    <w:rsid w:val="002C4CCC"/>
    <w:rsid w:val="002F0377"/>
    <w:rsid w:val="0030107C"/>
    <w:rsid w:val="0035154D"/>
    <w:rsid w:val="00356E1B"/>
    <w:rsid w:val="00361F74"/>
    <w:rsid w:val="00367E82"/>
    <w:rsid w:val="0038038E"/>
    <w:rsid w:val="003956E1"/>
    <w:rsid w:val="003A066F"/>
    <w:rsid w:val="003A4024"/>
    <w:rsid w:val="003A424C"/>
    <w:rsid w:val="003D18B7"/>
    <w:rsid w:val="003D4F88"/>
    <w:rsid w:val="00425103"/>
    <w:rsid w:val="00431EBD"/>
    <w:rsid w:val="0044612A"/>
    <w:rsid w:val="00456D20"/>
    <w:rsid w:val="00461F1E"/>
    <w:rsid w:val="00462A95"/>
    <w:rsid w:val="00493129"/>
    <w:rsid w:val="004A4DB7"/>
    <w:rsid w:val="004B4E11"/>
    <w:rsid w:val="004B4F09"/>
    <w:rsid w:val="004C2D24"/>
    <w:rsid w:val="004C68F4"/>
    <w:rsid w:val="004D4650"/>
    <w:rsid w:val="004D79FD"/>
    <w:rsid w:val="004F4319"/>
    <w:rsid w:val="004F709C"/>
    <w:rsid w:val="00500D48"/>
    <w:rsid w:val="00520E90"/>
    <w:rsid w:val="005220AF"/>
    <w:rsid w:val="00531627"/>
    <w:rsid w:val="00532CA5"/>
    <w:rsid w:val="00537FB7"/>
    <w:rsid w:val="00541F00"/>
    <w:rsid w:val="00545DD8"/>
    <w:rsid w:val="00581EC0"/>
    <w:rsid w:val="005979B5"/>
    <w:rsid w:val="005B4A57"/>
    <w:rsid w:val="005E7B8D"/>
    <w:rsid w:val="006040CA"/>
    <w:rsid w:val="00607011"/>
    <w:rsid w:val="00627412"/>
    <w:rsid w:val="00627E29"/>
    <w:rsid w:val="00652380"/>
    <w:rsid w:val="0066561B"/>
    <w:rsid w:val="006B083E"/>
    <w:rsid w:val="006C171F"/>
    <w:rsid w:val="006E1D4E"/>
    <w:rsid w:val="006E47F5"/>
    <w:rsid w:val="00710CBE"/>
    <w:rsid w:val="007423A6"/>
    <w:rsid w:val="00753B49"/>
    <w:rsid w:val="00783FA7"/>
    <w:rsid w:val="007A5099"/>
    <w:rsid w:val="007A53F8"/>
    <w:rsid w:val="007E10F3"/>
    <w:rsid w:val="007F1DB8"/>
    <w:rsid w:val="0081037E"/>
    <w:rsid w:val="00822F37"/>
    <w:rsid w:val="00836A02"/>
    <w:rsid w:val="008475E8"/>
    <w:rsid w:val="008476A0"/>
    <w:rsid w:val="00847CC6"/>
    <w:rsid w:val="00855104"/>
    <w:rsid w:val="00863C72"/>
    <w:rsid w:val="008650FE"/>
    <w:rsid w:val="00880A0D"/>
    <w:rsid w:val="008815CF"/>
    <w:rsid w:val="008A432D"/>
    <w:rsid w:val="008C6D26"/>
    <w:rsid w:val="008D4E1A"/>
    <w:rsid w:val="008E5700"/>
    <w:rsid w:val="008F2597"/>
    <w:rsid w:val="00911601"/>
    <w:rsid w:val="00963C16"/>
    <w:rsid w:val="00972DAD"/>
    <w:rsid w:val="00973B1B"/>
    <w:rsid w:val="009A3041"/>
    <w:rsid w:val="009D531A"/>
    <w:rsid w:val="00A0206F"/>
    <w:rsid w:val="00A2200F"/>
    <w:rsid w:val="00A340E7"/>
    <w:rsid w:val="00A40B82"/>
    <w:rsid w:val="00A545D6"/>
    <w:rsid w:val="00A614E5"/>
    <w:rsid w:val="00A62B09"/>
    <w:rsid w:val="00A63C1E"/>
    <w:rsid w:val="00A73946"/>
    <w:rsid w:val="00A77BAB"/>
    <w:rsid w:val="00A85434"/>
    <w:rsid w:val="00A93166"/>
    <w:rsid w:val="00AA052E"/>
    <w:rsid w:val="00AA6659"/>
    <w:rsid w:val="00AD3C0D"/>
    <w:rsid w:val="00AE0522"/>
    <w:rsid w:val="00AF5A35"/>
    <w:rsid w:val="00B108EA"/>
    <w:rsid w:val="00B148F0"/>
    <w:rsid w:val="00B17E2B"/>
    <w:rsid w:val="00BA1C62"/>
    <w:rsid w:val="00BA3C11"/>
    <w:rsid w:val="00BE1A4E"/>
    <w:rsid w:val="00BF459B"/>
    <w:rsid w:val="00C17CF1"/>
    <w:rsid w:val="00C21EE4"/>
    <w:rsid w:val="00C24795"/>
    <w:rsid w:val="00C25664"/>
    <w:rsid w:val="00C35745"/>
    <w:rsid w:val="00C679A3"/>
    <w:rsid w:val="00CA1B0D"/>
    <w:rsid w:val="00CB0EB5"/>
    <w:rsid w:val="00CB2911"/>
    <w:rsid w:val="00CC175F"/>
    <w:rsid w:val="00CC683B"/>
    <w:rsid w:val="00CD2280"/>
    <w:rsid w:val="00CD48EF"/>
    <w:rsid w:val="00D065EA"/>
    <w:rsid w:val="00D13DD7"/>
    <w:rsid w:val="00D21F66"/>
    <w:rsid w:val="00D22E6A"/>
    <w:rsid w:val="00D23959"/>
    <w:rsid w:val="00D63FA5"/>
    <w:rsid w:val="00D847C6"/>
    <w:rsid w:val="00D85DF1"/>
    <w:rsid w:val="00D92523"/>
    <w:rsid w:val="00DB1B06"/>
    <w:rsid w:val="00DD2A8E"/>
    <w:rsid w:val="00DE3E9D"/>
    <w:rsid w:val="00DF7CBC"/>
    <w:rsid w:val="00E041C4"/>
    <w:rsid w:val="00E070F8"/>
    <w:rsid w:val="00E07EBB"/>
    <w:rsid w:val="00E109F9"/>
    <w:rsid w:val="00E14638"/>
    <w:rsid w:val="00E16007"/>
    <w:rsid w:val="00E16A01"/>
    <w:rsid w:val="00E61EB0"/>
    <w:rsid w:val="00E74558"/>
    <w:rsid w:val="00E767F4"/>
    <w:rsid w:val="00E95432"/>
    <w:rsid w:val="00EC0B43"/>
    <w:rsid w:val="00EC5661"/>
    <w:rsid w:val="00ED0510"/>
    <w:rsid w:val="00ED6594"/>
    <w:rsid w:val="00ED7335"/>
    <w:rsid w:val="00EE10BC"/>
    <w:rsid w:val="00EE5F88"/>
    <w:rsid w:val="00F03AA2"/>
    <w:rsid w:val="00F34F0C"/>
    <w:rsid w:val="00F534C3"/>
    <w:rsid w:val="00F540BE"/>
    <w:rsid w:val="00F56FD3"/>
    <w:rsid w:val="00F70507"/>
    <w:rsid w:val="00F8316C"/>
    <w:rsid w:val="00FB6364"/>
    <w:rsid w:val="00FC2E19"/>
    <w:rsid w:val="00FC460B"/>
    <w:rsid w:val="00FF45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01150C-6792-4F3C-87CF-64F8B98B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66CF"/>
    <w:pPr>
      <w:ind w:left="720"/>
      <w:contextualSpacing/>
    </w:pPr>
  </w:style>
  <w:style w:type="table" w:styleId="Grilledutableau">
    <w:name w:val="Table Grid"/>
    <w:basedOn w:val="TableauNormal"/>
    <w:uiPriority w:val="39"/>
    <w:rsid w:val="009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B0C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C48"/>
    <w:rPr>
      <w:rFonts w:ascii="Segoe UI" w:hAnsi="Segoe UI" w:cs="Segoe UI"/>
      <w:sz w:val="18"/>
      <w:szCs w:val="18"/>
    </w:rPr>
  </w:style>
  <w:style w:type="character" w:styleId="Lienhypertexte">
    <w:name w:val="Hyperlink"/>
    <w:basedOn w:val="Policepardfaut"/>
    <w:uiPriority w:val="99"/>
    <w:unhideWhenUsed/>
    <w:rsid w:val="00A40B82"/>
    <w:rPr>
      <w:color w:val="0563C1" w:themeColor="hyperlink"/>
      <w:u w:val="single"/>
    </w:rPr>
  </w:style>
  <w:style w:type="paragraph" w:styleId="NormalWeb">
    <w:name w:val="Normal (Web)"/>
    <w:basedOn w:val="Normal"/>
    <w:uiPriority w:val="99"/>
    <w:unhideWhenUsed/>
    <w:rsid w:val="008650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5832">
      <w:bodyDiv w:val="1"/>
      <w:marLeft w:val="0"/>
      <w:marRight w:val="0"/>
      <w:marTop w:val="0"/>
      <w:marBottom w:val="0"/>
      <w:divBdr>
        <w:top w:val="none" w:sz="0" w:space="0" w:color="auto"/>
        <w:left w:val="none" w:sz="0" w:space="0" w:color="auto"/>
        <w:bottom w:val="none" w:sz="0" w:space="0" w:color="auto"/>
        <w:right w:val="none" w:sz="0" w:space="0" w:color="auto"/>
      </w:divBdr>
      <w:divsChild>
        <w:div w:id="193931297">
          <w:marLeft w:val="0"/>
          <w:marRight w:val="0"/>
          <w:marTop w:val="0"/>
          <w:marBottom w:val="0"/>
          <w:divBdr>
            <w:top w:val="none" w:sz="0" w:space="0" w:color="auto"/>
            <w:left w:val="none" w:sz="0" w:space="0" w:color="auto"/>
            <w:bottom w:val="none" w:sz="0" w:space="0" w:color="auto"/>
            <w:right w:val="none" w:sz="0" w:space="0" w:color="auto"/>
          </w:divBdr>
        </w:div>
        <w:div w:id="394549368">
          <w:marLeft w:val="0"/>
          <w:marRight w:val="0"/>
          <w:marTop w:val="0"/>
          <w:marBottom w:val="0"/>
          <w:divBdr>
            <w:top w:val="none" w:sz="0" w:space="0" w:color="auto"/>
            <w:left w:val="none" w:sz="0" w:space="0" w:color="auto"/>
            <w:bottom w:val="none" w:sz="0" w:space="0" w:color="auto"/>
            <w:right w:val="none" w:sz="0" w:space="0" w:color="auto"/>
          </w:divBdr>
        </w:div>
        <w:div w:id="416947295">
          <w:marLeft w:val="0"/>
          <w:marRight w:val="0"/>
          <w:marTop w:val="0"/>
          <w:marBottom w:val="0"/>
          <w:divBdr>
            <w:top w:val="none" w:sz="0" w:space="0" w:color="auto"/>
            <w:left w:val="none" w:sz="0" w:space="0" w:color="auto"/>
            <w:bottom w:val="none" w:sz="0" w:space="0" w:color="auto"/>
            <w:right w:val="none" w:sz="0" w:space="0" w:color="auto"/>
          </w:divBdr>
        </w:div>
        <w:div w:id="128477257">
          <w:marLeft w:val="0"/>
          <w:marRight w:val="0"/>
          <w:marTop w:val="0"/>
          <w:marBottom w:val="0"/>
          <w:divBdr>
            <w:top w:val="none" w:sz="0" w:space="0" w:color="auto"/>
            <w:left w:val="none" w:sz="0" w:space="0" w:color="auto"/>
            <w:bottom w:val="none" w:sz="0" w:space="0" w:color="auto"/>
            <w:right w:val="none" w:sz="0" w:space="0" w:color="auto"/>
          </w:divBdr>
        </w:div>
        <w:div w:id="1685740001">
          <w:marLeft w:val="0"/>
          <w:marRight w:val="0"/>
          <w:marTop w:val="0"/>
          <w:marBottom w:val="0"/>
          <w:divBdr>
            <w:top w:val="none" w:sz="0" w:space="0" w:color="auto"/>
            <w:left w:val="none" w:sz="0" w:space="0" w:color="auto"/>
            <w:bottom w:val="none" w:sz="0" w:space="0" w:color="auto"/>
            <w:right w:val="none" w:sz="0" w:space="0" w:color="auto"/>
          </w:divBdr>
        </w:div>
        <w:div w:id="878323234">
          <w:marLeft w:val="0"/>
          <w:marRight w:val="0"/>
          <w:marTop w:val="0"/>
          <w:marBottom w:val="0"/>
          <w:divBdr>
            <w:top w:val="none" w:sz="0" w:space="0" w:color="auto"/>
            <w:left w:val="none" w:sz="0" w:space="0" w:color="auto"/>
            <w:bottom w:val="none" w:sz="0" w:space="0" w:color="auto"/>
            <w:right w:val="none" w:sz="0" w:space="0" w:color="auto"/>
          </w:divBdr>
        </w:div>
        <w:div w:id="42825640">
          <w:marLeft w:val="0"/>
          <w:marRight w:val="0"/>
          <w:marTop w:val="0"/>
          <w:marBottom w:val="0"/>
          <w:divBdr>
            <w:top w:val="none" w:sz="0" w:space="0" w:color="auto"/>
            <w:left w:val="none" w:sz="0" w:space="0" w:color="auto"/>
            <w:bottom w:val="none" w:sz="0" w:space="0" w:color="auto"/>
            <w:right w:val="none" w:sz="0" w:space="0" w:color="auto"/>
          </w:divBdr>
        </w:div>
        <w:div w:id="40790414">
          <w:marLeft w:val="0"/>
          <w:marRight w:val="0"/>
          <w:marTop w:val="0"/>
          <w:marBottom w:val="0"/>
          <w:divBdr>
            <w:top w:val="none" w:sz="0" w:space="0" w:color="auto"/>
            <w:left w:val="none" w:sz="0" w:space="0" w:color="auto"/>
            <w:bottom w:val="none" w:sz="0" w:space="0" w:color="auto"/>
            <w:right w:val="none" w:sz="0" w:space="0" w:color="auto"/>
          </w:divBdr>
        </w:div>
        <w:div w:id="427387454">
          <w:marLeft w:val="0"/>
          <w:marRight w:val="0"/>
          <w:marTop w:val="0"/>
          <w:marBottom w:val="0"/>
          <w:divBdr>
            <w:top w:val="none" w:sz="0" w:space="0" w:color="auto"/>
            <w:left w:val="none" w:sz="0" w:space="0" w:color="auto"/>
            <w:bottom w:val="none" w:sz="0" w:space="0" w:color="auto"/>
            <w:right w:val="none" w:sz="0" w:space="0" w:color="auto"/>
          </w:divBdr>
        </w:div>
        <w:div w:id="2119132027">
          <w:marLeft w:val="0"/>
          <w:marRight w:val="0"/>
          <w:marTop w:val="0"/>
          <w:marBottom w:val="0"/>
          <w:divBdr>
            <w:top w:val="none" w:sz="0" w:space="0" w:color="auto"/>
            <w:left w:val="none" w:sz="0" w:space="0" w:color="auto"/>
            <w:bottom w:val="none" w:sz="0" w:space="0" w:color="auto"/>
            <w:right w:val="none" w:sz="0" w:space="0" w:color="auto"/>
          </w:divBdr>
        </w:div>
      </w:divsChild>
    </w:div>
    <w:div w:id="18760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7787-8DF4-497A-933D-18E5B9D4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Pages>
  <Words>1404</Words>
  <Characters>7723</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catechese</dc:creator>
  <cp:lastModifiedBy>catechese</cp:lastModifiedBy>
  <cp:revision>18</cp:revision>
  <cp:lastPrinted>2018-06-14T10:24:00Z</cp:lastPrinted>
  <dcterms:created xsi:type="dcterms:W3CDTF">2018-06-05T15:46:00Z</dcterms:created>
  <dcterms:modified xsi:type="dcterms:W3CDTF">2018-06-14T15:57:00Z</dcterms:modified>
</cp:coreProperties>
</file>